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AE" w:rsidRDefault="009F69AE" w:rsidP="009F69AE">
      <w:pPr>
        <w:spacing w:line="276" w:lineRule="auto"/>
        <w:jc w:val="center"/>
        <w:rPr>
          <w:color w:val="000000"/>
        </w:rPr>
      </w:pPr>
      <w:r>
        <w:rPr>
          <w:color w:val="000000"/>
        </w:rPr>
        <w:t xml:space="preserve">                                                                                              Приложение</w:t>
      </w:r>
      <w:r w:rsidR="00D83569">
        <w:rPr>
          <w:color w:val="000000"/>
        </w:rPr>
        <w:t xml:space="preserve"> 1 </w:t>
      </w:r>
      <w:r>
        <w:rPr>
          <w:color w:val="000000"/>
        </w:rPr>
        <w:t xml:space="preserve"> к приказу </w:t>
      </w:r>
    </w:p>
    <w:p w:rsidR="009F69AE" w:rsidRDefault="009F69AE" w:rsidP="009F69AE">
      <w:pPr>
        <w:spacing w:line="276" w:lineRule="auto"/>
        <w:jc w:val="center"/>
        <w:rPr>
          <w:color w:val="000000"/>
        </w:rPr>
      </w:pPr>
      <w:r>
        <w:rPr>
          <w:color w:val="000000"/>
        </w:rPr>
        <w:t xml:space="preserve">                                                                                                        МБОУ «Котинская основная </w:t>
      </w:r>
    </w:p>
    <w:p w:rsidR="009F69AE" w:rsidRDefault="009F69AE" w:rsidP="009F69AE">
      <w:pPr>
        <w:spacing w:line="276" w:lineRule="auto"/>
        <w:rPr>
          <w:color w:val="000000"/>
        </w:rPr>
      </w:pPr>
      <w:r>
        <w:rPr>
          <w:color w:val="000000"/>
        </w:rPr>
        <w:t xml:space="preserve">                                                                                                         общеобразовательная школа»</w:t>
      </w:r>
    </w:p>
    <w:p w:rsidR="009F69AE" w:rsidRDefault="009F69AE" w:rsidP="009F69AE">
      <w:pPr>
        <w:spacing w:line="276" w:lineRule="auto"/>
        <w:jc w:val="center"/>
        <w:rPr>
          <w:color w:val="000000"/>
        </w:rPr>
      </w:pPr>
      <w:r>
        <w:rPr>
          <w:color w:val="000000"/>
        </w:rPr>
        <w:t xml:space="preserve">                                                                                                         от </w:t>
      </w:r>
      <w:r w:rsidR="00D83569">
        <w:rPr>
          <w:color w:val="000000"/>
          <w:u w:val="single"/>
        </w:rPr>
        <w:t>01.09.</w:t>
      </w:r>
      <w:r>
        <w:rPr>
          <w:color w:val="000000"/>
        </w:rPr>
        <w:t xml:space="preserve">_ 2018г. № </w:t>
      </w:r>
      <w:r w:rsidR="00D83569">
        <w:rPr>
          <w:color w:val="000000"/>
          <w:u w:val="single"/>
        </w:rPr>
        <w:t>100</w:t>
      </w:r>
      <w:r>
        <w:rPr>
          <w:color w:val="000000"/>
        </w:rPr>
        <w:t>_</w:t>
      </w:r>
    </w:p>
    <w:p w:rsidR="009F69AE" w:rsidRDefault="009F69AE" w:rsidP="009F69AE">
      <w:pPr>
        <w:spacing w:line="276" w:lineRule="auto"/>
        <w:jc w:val="center"/>
        <w:rPr>
          <w:b/>
          <w:color w:val="000000"/>
          <w:sz w:val="28"/>
          <w:szCs w:val="28"/>
        </w:rPr>
      </w:pPr>
      <w:r>
        <w:rPr>
          <w:b/>
          <w:color w:val="000000"/>
          <w:sz w:val="28"/>
          <w:szCs w:val="28"/>
        </w:rPr>
        <w:t xml:space="preserve">Учебный план  для 1-9 классов </w:t>
      </w:r>
    </w:p>
    <w:p w:rsidR="009F69AE" w:rsidRDefault="009F69AE" w:rsidP="009F69AE">
      <w:pPr>
        <w:spacing w:line="276" w:lineRule="auto"/>
        <w:jc w:val="center"/>
        <w:rPr>
          <w:b/>
          <w:color w:val="000000"/>
          <w:sz w:val="28"/>
          <w:szCs w:val="28"/>
        </w:rPr>
      </w:pPr>
      <w:r>
        <w:rPr>
          <w:b/>
          <w:color w:val="000000"/>
          <w:sz w:val="28"/>
          <w:szCs w:val="28"/>
        </w:rPr>
        <w:t>муниципального бюджетного общеобразовательного учреждения</w:t>
      </w:r>
    </w:p>
    <w:p w:rsidR="009F69AE" w:rsidRDefault="009F69AE" w:rsidP="009F69AE">
      <w:pPr>
        <w:spacing w:line="276" w:lineRule="auto"/>
        <w:jc w:val="center"/>
        <w:rPr>
          <w:b/>
          <w:color w:val="000000"/>
          <w:sz w:val="28"/>
          <w:szCs w:val="28"/>
        </w:rPr>
      </w:pPr>
      <w:r>
        <w:rPr>
          <w:b/>
          <w:color w:val="000000"/>
          <w:sz w:val="28"/>
          <w:szCs w:val="28"/>
        </w:rPr>
        <w:t>«Котинская основная общеобразовательная школа»</w:t>
      </w:r>
    </w:p>
    <w:p w:rsidR="009F69AE" w:rsidRDefault="009F69AE" w:rsidP="009F69AE">
      <w:pPr>
        <w:spacing w:line="276" w:lineRule="auto"/>
        <w:jc w:val="center"/>
        <w:rPr>
          <w:b/>
          <w:color w:val="000000"/>
          <w:sz w:val="28"/>
          <w:szCs w:val="28"/>
        </w:rPr>
      </w:pPr>
      <w:r>
        <w:rPr>
          <w:b/>
          <w:color w:val="000000"/>
          <w:sz w:val="28"/>
          <w:szCs w:val="28"/>
        </w:rPr>
        <w:t>на 2018-2019 учебный год</w:t>
      </w:r>
    </w:p>
    <w:p w:rsidR="009F69AE" w:rsidRDefault="009F69AE" w:rsidP="009F69AE">
      <w:pPr>
        <w:spacing w:line="276" w:lineRule="auto"/>
        <w:rPr>
          <w:color w:val="000000"/>
          <w:sz w:val="28"/>
          <w:szCs w:val="28"/>
        </w:rPr>
      </w:pPr>
      <w:bookmarkStart w:id="0" w:name="_GoBack"/>
      <w:bookmarkEnd w:id="0"/>
    </w:p>
    <w:p w:rsidR="009F69AE" w:rsidRDefault="009F69AE" w:rsidP="009F69AE">
      <w:pPr>
        <w:spacing w:line="276" w:lineRule="auto"/>
        <w:jc w:val="center"/>
        <w:rPr>
          <w:b/>
          <w:color w:val="000000"/>
          <w:sz w:val="28"/>
          <w:szCs w:val="28"/>
        </w:rPr>
      </w:pPr>
      <w:r>
        <w:rPr>
          <w:b/>
          <w:color w:val="000000"/>
          <w:sz w:val="28"/>
          <w:szCs w:val="28"/>
        </w:rPr>
        <w:t>Пояснительная записка</w:t>
      </w:r>
    </w:p>
    <w:p w:rsidR="009F69AE" w:rsidRDefault="009F69AE" w:rsidP="009F69AE">
      <w:pPr>
        <w:spacing w:line="276" w:lineRule="auto"/>
        <w:ind w:firstLine="708"/>
        <w:jc w:val="both"/>
        <w:rPr>
          <w:color w:val="000000"/>
          <w:sz w:val="36"/>
          <w:szCs w:val="36"/>
        </w:rPr>
      </w:pPr>
      <w:r>
        <w:rPr>
          <w:color w:val="000000"/>
          <w:sz w:val="28"/>
          <w:szCs w:val="28"/>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F69AE" w:rsidRDefault="009F69AE" w:rsidP="009F69AE">
      <w:pPr>
        <w:spacing w:line="276" w:lineRule="auto"/>
        <w:jc w:val="both"/>
        <w:rPr>
          <w:color w:val="000000"/>
          <w:sz w:val="28"/>
          <w:szCs w:val="28"/>
        </w:rPr>
      </w:pPr>
      <w:r>
        <w:rPr>
          <w:color w:val="000000"/>
          <w:sz w:val="28"/>
          <w:szCs w:val="28"/>
        </w:rPr>
        <w:tab/>
        <w:t>Учебный план МБОУ «Котинская основная общеобразовательная школа» составлен на основе следующих нормативных документов:</w:t>
      </w:r>
    </w:p>
    <w:p w:rsidR="009F69AE" w:rsidRDefault="009F69AE" w:rsidP="009F69AE">
      <w:pPr>
        <w:spacing w:line="276" w:lineRule="auto"/>
        <w:jc w:val="both"/>
        <w:rPr>
          <w:color w:val="000000"/>
          <w:sz w:val="28"/>
          <w:szCs w:val="28"/>
        </w:rPr>
      </w:pPr>
      <w:r>
        <w:rPr>
          <w:color w:val="000000"/>
          <w:sz w:val="28"/>
          <w:szCs w:val="28"/>
        </w:rPr>
        <w:t xml:space="preserve">         - Федеральный закон от 29 декабря 2012г. № 273-ФЗ «Об образовании в Российской Федерации»;</w:t>
      </w:r>
    </w:p>
    <w:p w:rsidR="009F69AE" w:rsidRDefault="009F69AE" w:rsidP="009F69AE">
      <w:pPr>
        <w:spacing w:line="276" w:lineRule="auto"/>
        <w:jc w:val="both"/>
        <w:rPr>
          <w:color w:val="000000"/>
          <w:sz w:val="28"/>
          <w:szCs w:val="28"/>
        </w:rPr>
      </w:pPr>
      <w:r>
        <w:rPr>
          <w:color w:val="000000"/>
          <w:sz w:val="28"/>
          <w:szCs w:val="28"/>
        </w:rPr>
        <w:t>- приказ  Министерства образования и науки Российской Федерации от 6 октября 2009г.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2010г. № 1241, от 22 сентября 2011г. № 2357, от 29 декабря 2014г. № 1643, от 18.05.2015 № 507, от 31 декабря 2015г. № 1576);</w:t>
      </w:r>
    </w:p>
    <w:p w:rsidR="009F69AE" w:rsidRDefault="009F69AE" w:rsidP="009F69AE">
      <w:pPr>
        <w:spacing w:line="276" w:lineRule="auto"/>
        <w:jc w:val="both"/>
        <w:rPr>
          <w:color w:val="000000"/>
          <w:sz w:val="28"/>
          <w:szCs w:val="28"/>
        </w:rPr>
      </w:pPr>
      <w:r>
        <w:rPr>
          <w:color w:val="000000"/>
          <w:sz w:val="28"/>
          <w:szCs w:val="28"/>
        </w:rPr>
        <w:t>- приказ Министерства образования и науки Российской Федерации от 17 декабря  2010г. № 1897 «Об утверждении и введении в действие федерального государственного образовательного стандарта основного общего образования» (с изменениями от 29 декабря 2014г. № 1644, от 31 декабря 2015г. № 1577);</w:t>
      </w:r>
    </w:p>
    <w:p w:rsidR="009F69AE" w:rsidRDefault="009F69AE" w:rsidP="009F69AE">
      <w:pPr>
        <w:spacing w:line="276" w:lineRule="auto"/>
        <w:jc w:val="both"/>
        <w:rPr>
          <w:color w:val="000000"/>
          <w:sz w:val="28"/>
          <w:szCs w:val="28"/>
        </w:rPr>
      </w:pPr>
      <w:r>
        <w:rPr>
          <w:color w:val="000000"/>
          <w:sz w:val="28"/>
          <w:szCs w:val="28"/>
        </w:rPr>
        <w:t>- приказ Министерства образования и науки Российской Федерации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08.06.2015 №576, от 28.12.2015 №1529, от 26.01.2016 №38, от 21.04.2016 №459);</w:t>
      </w:r>
    </w:p>
    <w:p w:rsidR="009F69AE" w:rsidRDefault="009F69AE" w:rsidP="009F69AE">
      <w:pPr>
        <w:spacing w:line="276" w:lineRule="auto"/>
        <w:jc w:val="both"/>
        <w:rPr>
          <w:color w:val="000000"/>
          <w:sz w:val="28"/>
          <w:szCs w:val="28"/>
        </w:rPr>
      </w:pPr>
      <w:r>
        <w:rPr>
          <w:color w:val="000000"/>
          <w:sz w:val="28"/>
          <w:szCs w:val="28"/>
        </w:rPr>
        <w:t xml:space="preserve">-приказ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w:t>
      </w:r>
      <w:proofErr w:type="gramStart"/>
      <w:r>
        <w:rPr>
          <w:color w:val="000000"/>
          <w:sz w:val="28"/>
          <w:szCs w:val="28"/>
        </w:rPr>
        <w:t>программам-образовательным</w:t>
      </w:r>
      <w:proofErr w:type="gramEnd"/>
      <w:r>
        <w:rPr>
          <w:color w:val="000000"/>
          <w:sz w:val="28"/>
          <w:szCs w:val="28"/>
        </w:rPr>
        <w:t xml:space="preserve"> программам начального общего, основного общего и среднего общего образования»;</w:t>
      </w:r>
    </w:p>
    <w:p w:rsidR="009F69AE" w:rsidRDefault="009F69AE" w:rsidP="009F69AE">
      <w:pPr>
        <w:spacing w:line="276" w:lineRule="auto"/>
        <w:jc w:val="both"/>
        <w:rPr>
          <w:color w:val="000000"/>
          <w:sz w:val="28"/>
          <w:szCs w:val="28"/>
        </w:rPr>
      </w:pPr>
      <w:r>
        <w:rPr>
          <w:color w:val="000000"/>
          <w:sz w:val="28"/>
          <w:szCs w:val="28"/>
        </w:rPr>
        <w:lastRenderedPageBreak/>
        <w:t xml:space="preserve">- санитарно-эпидемиологические требования к условиям и организации обучения в общеобразовательных учреждениях </w:t>
      </w:r>
      <w:proofErr w:type="spellStart"/>
      <w:r>
        <w:rPr>
          <w:color w:val="000000"/>
          <w:sz w:val="28"/>
          <w:szCs w:val="28"/>
        </w:rPr>
        <w:t>СанПин</w:t>
      </w:r>
      <w:proofErr w:type="spellEnd"/>
      <w:r>
        <w:rPr>
          <w:color w:val="000000"/>
          <w:sz w:val="28"/>
          <w:szCs w:val="28"/>
        </w:rPr>
        <w:t xml:space="preserve"> 2.4.2.2821-10, утвержденных постановлением Главного государственного санитарного врача Российской Федерации от «29» декабря 2010г. № 189 (с изменениями от 24.11.2015 № 81); </w:t>
      </w:r>
    </w:p>
    <w:p w:rsidR="009F69AE" w:rsidRDefault="009F69AE" w:rsidP="009F69AE">
      <w:pPr>
        <w:spacing w:line="276" w:lineRule="auto"/>
        <w:jc w:val="both"/>
        <w:rPr>
          <w:color w:val="000000"/>
          <w:sz w:val="28"/>
          <w:szCs w:val="28"/>
        </w:rPr>
      </w:pPr>
      <w:r>
        <w:rPr>
          <w:color w:val="000000"/>
          <w:sz w:val="28"/>
          <w:szCs w:val="28"/>
        </w:rPr>
        <w:t xml:space="preserve">- письмо Министерства образования и науки Российской Федерации от 04.03.2010г. № 03-413 «О реализации элективных курсов </w:t>
      </w:r>
      <w:proofErr w:type="spellStart"/>
      <w:r>
        <w:rPr>
          <w:color w:val="000000"/>
          <w:sz w:val="28"/>
          <w:szCs w:val="28"/>
        </w:rPr>
        <w:t>предпрофильной</w:t>
      </w:r>
      <w:proofErr w:type="spellEnd"/>
      <w:r>
        <w:rPr>
          <w:color w:val="000000"/>
          <w:sz w:val="28"/>
          <w:szCs w:val="28"/>
        </w:rPr>
        <w:t xml:space="preserve"> подготовки и профильного обучения»;</w:t>
      </w:r>
    </w:p>
    <w:p w:rsidR="009F69AE" w:rsidRDefault="009F69AE" w:rsidP="009F69AE">
      <w:pPr>
        <w:spacing w:line="276" w:lineRule="auto"/>
        <w:jc w:val="both"/>
        <w:rPr>
          <w:color w:val="000000"/>
          <w:sz w:val="28"/>
          <w:szCs w:val="28"/>
        </w:rPr>
      </w:pPr>
      <w:r>
        <w:rPr>
          <w:color w:val="000000"/>
          <w:sz w:val="28"/>
          <w:szCs w:val="28"/>
        </w:rPr>
        <w:t>- письма Министерства образования и науки Российской Федерации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9F69AE" w:rsidRDefault="009F69AE" w:rsidP="009F69AE">
      <w:pPr>
        <w:spacing w:line="276" w:lineRule="auto"/>
        <w:jc w:val="both"/>
        <w:rPr>
          <w:i/>
          <w:color w:val="000000"/>
          <w:sz w:val="28"/>
          <w:szCs w:val="28"/>
        </w:rPr>
      </w:pPr>
      <w:r>
        <w:rPr>
          <w:i/>
          <w:color w:val="000000"/>
          <w:sz w:val="28"/>
          <w:szCs w:val="28"/>
        </w:rPr>
        <w:t>приказов департамента образования и науки Кемеровской области:</w:t>
      </w:r>
    </w:p>
    <w:p w:rsidR="009F69AE" w:rsidRDefault="009F69AE" w:rsidP="009F69AE">
      <w:pPr>
        <w:spacing w:line="276" w:lineRule="auto"/>
        <w:jc w:val="both"/>
        <w:rPr>
          <w:color w:val="000000"/>
          <w:sz w:val="28"/>
          <w:szCs w:val="28"/>
        </w:rPr>
      </w:pPr>
      <w:r>
        <w:rPr>
          <w:color w:val="000000"/>
          <w:sz w:val="28"/>
          <w:szCs w:val="28"/>
        </w:rPr>
        <w:t>- от 24.06.2016г. № 1129 «О методических рекомендациях по составлению учебных планов и планов внеурочной деятельности для 1-11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9F69AE" w:rsidRDefault="009F69AE" w:rsidP="009F69AE">
      <w:pPr>
        <w:spacing w:line="276" w:lineRule="auto"/>
        <w:jc w:val="both"/>
        <w:rPr>
          <w:color w:val="000000"/>
          <w:sz w:val="28"/>
          <w:szCs w:val="28"/>
        </w:rPr>
      </w:pPr>
      <w:r>
        <w:rPr>
          <w:color w:val="000000"/>
          <w:sz w:val="28"/>
          <w:szCs w:val="28"/>
        </w:rPr>
        <w:t xml:space="preserve">- от 18.05.2018г. № 925 «О методических рекомендациях по составлению учебных планов для 1-11 (12) классов образовательных организаций Кемеровской области на 2018-2019 учебный год; </w:t>
      </w:r>
    </w:p>
    <w:p w:rsidR="009F69AE" w:rsidRDefault="009F69AE" w:rsidP="009F69AE">
      <w:pPr>
        <w:spacing w:line="276" w:lineRule="auto"/>
        <w:jc w:val="both"/>
        <w:rPr>
          <w:i/>
          <w:color w:val="000000"/>
          <w:sz w:val="28"/>
          <w:szCs w:val="28"/>
        </w:rPr>
      </w:pPr>
      <w:r>
        <w:rPr>
          <w:i/>
          <w:color w:val="000000"/>
          <w:sz w:val="28"/>
          <w:szCs w:val="28"/>
        </w:rPr>
        <w:t>информационных писем Департамента образования и науки Кемеровской области:</w:t>
      </w:r>
    </w:p>
    <w:p w:rsidR="009F69AE" w:rsidRDefault="009F69AE" w:rsidP="009F69AE">
      <w:pPr>
        <w:spacing w:line="276" w:lineRule="auto"/>
        <w:jc w:val="both"/>
        <w:rPr>
          <w:color w:val="000000"/>
          <w:sz w:val="28"/>
          <w:szCs w:val="28"/>
        </w:rPr>
      </w:pPr>
      <w:r>
        <w:rPr>
          <w:color w:val="000000"/>
          <w:sz w:val="28"/>
          <w:szCs w:val="28"/>
        </w:rPr>
        <w:t>- от 04.07.2017г. № 3694/06;</w:t>
      </w:r>
    </w:p>
    <w:p w:rsidR="009F69AE" w:rsidRDefault="009F69AE" w:rsidP="009F69AE">
      <w:pPr>
        <w:spacing w:line="276" w:lineRule="auto"/>
        <w:jc w:val="both"/>
        <w:rPr>
          <w:color w:val="000000"/>
          <w:sz w:val="28"/>
          <w:szCs w:val="28"/>
        </w:rPr>
      </w:pPr>
      <w:r>
        <w:rPr>
          <w:color w:val="000000"/>
          <w:sz w:val="28"/>
          <w:szCs w:val="28"/>
        </w:rPr>
        <w:t>- от 21.07.2017г. № 3991/06;</w:t>
      </w:r>
    </w:p>
    <w:p w:rsidR="009F69AE" w:rsidRDefault="009F69AE" w:rsidP="009F69AE">
      <w:pPr>
        <w:spacing w:line="276" w:lineRule="auto"/>
        <w:jc w:val="both"/>
        <w:rPr>
          <w:i/>
          <w:color w:val="000000"/>
          <w:sz w:val="28"/>
          <w:szCs w:val="28"/>
        </w:rPr>
      </w:pPr>
      <w:r>
        <w:rPr>
          <w:i/>
          <w:color w:val="000000"/>
          <w:sz w:val="28"/>
          <w:szCs w:val="28"/>
        </w:rPr>
        <w:t>нормативных документов на уровне образовательной организации:</w:t>
      </w:r>
    </w:p>
    <w:p w:rsidR="009F69AE" w:rsidRDefault="009F69AE" w:rsidP="009F69AE">
      <w:pPr>
        <w:spacing w:line="276" w:lineRule="auto"/>
        <w:jc w:val="both"/>
        <w:rPr>
          <w:color w:val="000000"/>
          <w:sz w:val="28"/>
          <w:szCs w:val="28"/>
        </w:rPr>
      </w:pPr>
      <w:r>
        <w:rPr>
          <w:color w:val="000000"/>
          <w:sz w:val="28"/>
          <w:szCs w:val="28"/>
        </w:rPr>
        <w:t>- основная образовательная программа начального общего образования;</w:t>
      </w:r>
    </w:p>
    <w:p w:rsidR="009F69AE" w:rsidRDefault="009F69AE" w:rsidP="009F69AE">
      <w:pPr>
        <w:spacing w:line="276" w:lineRule="auto"/>
        <w:jc w:val="both"/>
        <w:rPr>
          <w:color w:val="000000"/>
          <w:sz w:val="28"/>
          <w:szCs w:val="28"/>
        </w:rPr>
      </w:pPr>
      <w:r>
        <w:rPr>
          <w:color w:val="000000"/>
          <w:sz w:val="28"/>
          <w:szCs w:val="28"/>
        </w:rPr>
        <w:t>- основная образовательная программа основного общего образования.</w:t>
      </w:r>
    </w:p>
    <w:p w:rsidR="009F69AE" w:rsidRDefault="009F69AE" w:rsidP="009F69AE">
      <w:pPr>
        <w:spacing w:line="276" w:lineRule="auto"/>
        <w:jc w:val="both"/>
        <w:rPr>
          <w:color w:val="000000"/>
          <w:sz w:val="28"/>
          <w:szCs w:val="28"/>
        </w:rPr>
      </w:pPr>
      <w:r>
        <w:rPr>
          <w:color w:val="000000"/>
          <w:sz w:val="28"/>
          <w:szCs w:val="28"/>
        </w:rPr>
        <w:tab/>
      </w:r>
    </w:p>
    <w:p w:rsidR="009F69AE" w:rsidRDefault="009F69AE" w:rsidP="009F69AE">
      <w:pPr>
        <w:tabs>
          <w:tab w:val="left" w:pos="284"/>
        </w:tabs>
        <w:spacing w:line="276" w:lineRule="auto"/>
        <w:jc w:val="both"/>
        <w:rPr>
          <w:color w:val="000000"/>
          <w:sz w:val="28"/>
          <w:szCs w:val="28"/>
        </w:rPr>
      </w:pPr>
      <w:r>
        <w:rPr>
          <w:color w:val="000000"/>
          <w:sz w:val="28"/>
          <w:szCs w:val="28"/>
        </w:rPr>
        <w:tab/>
        <w:t>Основополагающими принципами при составлении учебного плана являются принципы:</w:t>
      </w:r>
    </w:p>
    <w:p w:rsidR="009F69AE" w:rsidRDefault="009F69AE" w:rsidP="009F69AE">
      <w:pPr>
        <w:tabs>
          <w:tab w:val="left" w:pos="284"/>
        </w:tabs>
        <w:spacing w:line="276" w:lineRule="auto"/>
        <w:jc w:val="both"/>
        <w:rPr>
          <w:sz w:val="28"/>
          <w:szCs w:val="28"/>
        </w:rPr>
      </w:pPr>
      <w:r>
        <w:rPr>
          <w:color w:val="000000"/>
          <w:sz w:val="28"/>
          <w:szCs w:val="28"/>
        </w:rPr>
        <w:t>- преемственности и непрерывности;</w:t>
      </w:r>
    </w:p>
    <w:p w:rsidR="009F69AE" w:rsidRDefault="009F69AE" w:rsidP="009F69AE">
      <w:pPr>
        <w:tabs>
          <w:tab w:val="left" w:pos="284"/>
        </w:tabs>
        <w:spacing w:line="276" w:lineRule="auto"/>
        <w:jc w:val="both"/>
        <w:rPr>
          <w:sz w:val="28"/>
          <w:szCs w:val="28"/>
        </w:rPr>
      </w:pPr>
      <w:r>
        <w:rPr>
          <w:sz w:val="28"/>
          <w:szCs w:val="28"/>
        </w:rPr>
        <w:t>- вариативности;</w:t>
      </w:r>
    </w:p>
    <w:p w:rsidR="009F69AE" w:rsidRDefault="009F69AE" w:rsidP="009F69AE">
      <w:pPr>
        <w:tabs>
          <w:tab w:val="left" w:pos="284"/>
        </w:tabs>
        <w:spacing w:line="276" w:lineRule="auto"/>
        <w:jc w:val="both"/>
        <w:rPr>
          <w:sz w:val="28"/>
          <w:szCs w:val="28"/>
        </w:rPr>
      </w:pPr>
      <w:r>
        <w:rPr>
          <w:sz w:val="28"/>
          <w:szCs w:val="28"/>
        </w:rPr>
        <w:t>- дифференциации;</w:t>
      </w:r>
    </w:p>
    <w:p w:rsidR="009F69AE" w:rsidRDefault="009F69AE" w:rsidP="009F69AE">
      <w:pPr>
        <w:tabs>
          <w:tab w:val="left" w:pos="284"/>
        </w:tabs>
        <w:spacing w:line="276" w:lineRule="auto"/>
        <w:jc w:val="both"/>
        <w:rPr>
          <w:sz w:val="28"/>
          <w:szCs w:val="28"/>
        </w:rPr>
      </w:pPr>
      <w:r>
        <w:rPr>
          <w:sz w:val="28"/>
          <w:szCs w:val="28"/>
        </w:rPr>
        <w:t>- оптимальности (достаточность компонентов содержания образования, их внутренней взаимосвязи);</w:t>
      </w:r>
    </w:p>
    <w:p w:rsidR="009F69AE" w:rsidRDefault="009F69AE" w:rsidP="009F69AE">
      <w:pPr>
        <w:tabs>
          <w:tab w:val="left" w:pos="284"/>
        </w:tabs>
        <w:spacing w:line="276" w:lineRule="auto"/>
        <w:jc w:val="both"/>
        <w:rPr>
          <w:sz w:val="28"/>
          <w:szCs w:val="28"/>
        </w:rPr>
      </w:pPr>
      <w:proofErr w:type="gramStart"/>
      <w:r>
        <w:rPr>
          <w:sz w:val="28"/>
          <w:szCs w:val="28"/>
        </w:rPr>
        <w:t>- социального заказа (обучающихся, родителей (законных представителей).</w:t>
      </w:r>
      <w:proofErr w:type="gramEnd"/>
    </w:p>
    <w:p w:rsidR="009F69AE" w:rsidRDefault="009F69AE" w:rsidP="009F69AE">
      <w:pPr>
        <w:spacing w:line="276" w:lineRule="auto"/>
        <w:rPr>
          <w:b/>
          <w:color w:val="000000"/>
          <w:sz w:val="28"/>
          <w:szCs w:val="28"/>
        </w:rPr>
      </w:pPr>
    </w:p>
    <w:p w:rsidR="009F69AE" w:rsidRDefault="009F69AE" w:rsidP="009F69AE">
      <w:pPr>
        <w:widowControl w:val="0"/>
        <w:spacing w:line="276" w:lineRule="auto"/>
        <w:ind w:firstLine="708"/>
        <w:jc w:val="both"/>
        <w:rPr>
          <w:b/>
          <w:sz w:val="28"/>
          <w:szCs w:val="28"/>
        </w:rPr>
      </w:pPr>
    </w:p>
    <w:p w:rsidR="009F69AE" w:rsidRDefault="009F69AE" w:rsidP="009F69AE">
      <w:pPr>
        <w:tabs>
          <w:tab w:val="left" w:pos="709"/>
        </w:tabs>
        <w:spacing w:line="276" w:lineRule="auto"/>
        <w:jc w:val="center"/>
        <w:rPr>
          <w:color w:val="000000"/>
          <w:sz w:val="28"/>
          <w:szCs w:val="28"/>
        </w:rPr>
      </w:pPr>
      <w:r>
        <w:rPr>
          <w:b/>
          <w:caps/>
          <w:sz w:val="28"/>
          <w:szCs w:val="28"/>
        </w:rPr>
        <w:lastRenderedPageBreak/>
        <w:t>начальное общее образование</w:t>
      </w:r>
    </w:p>
    <w:p w:rsidR="009F69AE" w:rsidRDefault="009F69AE" w:rsidP="009F69AE">
      <w:pPr>
        <w:widowControl w:val="0"/>
        <w:spacing w:line="276" w:lineRule="auto"/>
        <w:ind w:firstLine="708"/>
        <w:jc w:val="both"/>
        <w:rPr>
          <w:b/>
          <w:i/>
          <w:sz w:val="28"/>
          <w:szCs w:val="28"/>
        </w:rPr>
      </w:pPr>
      <w:r>
        <w:rPr>
          <w:sz w:val="28"/>
          <w:szCs w:val="28"/>
        </w:rPr>
        <w:t>Начальное общее образование</w:t>
      </w:r>
      <w:r>
        <w:rPr>
          <w:b/>
          <w:i/>
          <w:sz w:val="28"/>
          <w:szCs w:val="28"/>
        </w:rPr>
        <w:t xml:space="preserve"> </w:t>
      </w:r>
      <w:r>
        <w:rPr>
          <w:sz w:val="28"/>
          <w:szCs w:val="28"/>
        </w:rPr>
        <w:t>призвано помочь реализовать  способности каждого ребенка и создать условия индивидуального развития.</w:t>
      </w:r>
      <w:r>
        <w:rPr>
          <w:b/>
          <w:i/>
          <w:sz w:val="28"/>
          <w:szCs w:val="28"/>
        </w:rPr>
        <w:t xml:space="preserve"> </w:t>
      </w:r>
    </w:p>
    <w:p w:rsidR="009F69AE" w:rsidRDefault="009F69AE" w:rsidP="009F69AE">
      <w:pPr>
        <w:widowControl w:val="0"/>
        <w:spacing w:line="276" w:lineRule="auto"/>
        <w:jc w:val="both"/>
        <w:rPr>
          <w:sz w:val="28"/>
          <w:szCs w:val="28"/>
        </w:rPr>
      </w:pPr>
      <w:r>
        <w:rPr>
          <w:sz w:val="28"/>
          <w:szCs w:val="28"/>
        </w:rPr>
        <w:tab/>
        <w:t>Учебный план начального общего образования фиксирует общий объем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9F69AE" w:rsidRDefault="009F69AE" w:rsidP="009F69AE">
      <w:pPr>
        <w:widowControl w:val="0"/>
        <w:spacing w:line="276" w:lineRule="auto"/>
        <w:ind w:firstLine="708"/>
        <w:jc w:val="both"/>
        <w:rPr>
          <w:sz w:val="28"/>
          <w:szCs w:val="28"/>
        </w:rPr>
      </w:pPr>
      <w:r>
        <w:rPr>
          <w:sz w:val="28"/>
          <w:szCs w:val="28"/>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9F69AE" w:rsidRDefault="009F69AE" w:rsidP="009F69AE">
      <w:pPr>
        <w:widowControl w:val="0"/>
        <w:spacing w:line="276" w:lineRule="auto"/>
        <w:ind w:firstLine="708"/>
        <w:jc w:val="both"/>
        <w:rPr>
          <w:sz w:val="28"/>
          <w:szCs w:val="28"/>
        </w:rPr>
      </w:pPr>
      <w:r>
        <w:rPr>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F69AE" w:rsidRDefault="009F69AE" w:rsidP="009F69AE">
      <w:pPr>
        <w:widowControl w:val="0"/>
        <w:spacing w:line="276" w:lineRule="auto"/>
        <w:ind w:firstLine="708"/>
        <w:jc w:val="both"/>
        <w:rPr>
          <w:sz w:val="28"/>
          <w:szCs w:val="28"/>
        </w:rPr>
      </w:pPr>
      <w:r>
        <w:rPr>
          <w:sz w:val="28"/>
          <w:szCs w:val="28"/>
        </w:rPr>
        <w:t xml:space="preserve">- универсальных учебных действий; </w:t>
      </w:r>
    </w:p>
    <w:p w:rsidR="009F69AE" w:rsidRDefault="009F69AE" w:rsidP="009F69AE">
      <w:pPr>
        <w:widowControl w:val="0"/>
        <w:spacing w:line="276" w:lineRule="auto"/>
        <w:ind w:firstLine="708"/>
        <w:jc w:val="both"/>
        <w:rPr>
          <w:sz w:val="28"/>
          <w:szCs w:val="28"/>
        </w:rPr>
      </w:pPr>
      <w:r>
        <w:rPr>
          <w:sz w:val="28"/>
          <w:szCs w:val="28"/>
        </w:rPr>
        <w:t>- познавательной мотивации и интересов учащихся, их готовности и способности к сотрудничеству и совместной деятельности учащегося с учителем и одноклассниками, основы нравственного поведения, определяющего отношения личности с обществом и окружающими людьми.</w:t>
      </w:r>
    </w:p>
    <w:p w:rsidR="009F69AE" w:rsidRDefault="009F69AE" w:rsidP="009F69AE">
      <w:pPr>
        <w:tabs>
          <w:tab w:val="left" w:pos="709"/>
        </w:tabs>
        <w:spacing w:line="276" w:lineRule="auto"/>
        <w:jc w:val="both"/>
        <w:rPr>
          <w:sz w:val="28"/>
          <w:szCs w:val="28"/>
        </w:rPr>
      </w:pPr>
      <w:r>
        <w:rPr>
          <w:sz w:val="28"/>
          <w:szCs w:val="28"/>
        </w:rPr>
        <w:tab/>
        <w:t>Учебный план для 1-4 классов имеет следующую структуру: обязательная часть и часть, формируемая участниками образовательных отношений. Наполняемость обязательной части в 1-4 классах определена составом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1-х классах в соответствии с санитарно-гигиеническими требованиями эта часть отсутствует) используется на увеличение учебных часов, отводимых на занятия для углубленного изучения отдельных учебных предметов обязательной части.</w:t>
      </w:r>
    </w:p>
    <w:p w:rsidR="009F69AE" w:rsidRDefault="009F69AE" w:rsidP="009F69AE">
      <w:pPr>
        <w:tabs>
          <w:tab w:val="left" w:pos="709"/>
        </w:tabs>
        <w:spacing w:line="276" w:lineRule="auto"/>
        <w:jc w:val="both"/>
        <w:rPr>
          <w:sz w:val="28"/>
          <w:szCs w:val="28"/>
        </w:rPr>
      </w:pPr>
      <w:r>
        <w:rPr>
          <w:sz w:val="28"/>
          <w:szCs w:val="28"/>
        </w:rPr>
        <w:tab/>
        <w:t>Предметная область «Русский язык и литературное чтение» представлена учебными предметами: «Русский язык», «Литературное чтение». На изучение русского языка в  1-4 классах отведено по 5 часов, на «Литературное чтение» по 4 часа. Во 2 и 3  классах из части, формируемой участниками образовательных отношений, предусмотрено по 1 часу на изучение учебного предмета «Русский язык», с целью формирования всех видов речевой деятельности</w:t>
      </w:r>
      <w:r>
        <w:rPr>
          <w:sz w:val="28"/>
        </w:rPr>
        <w:t xml:space="preserve">. </w:t>
      </w:r>
    </w:p>
    <w:p w:rsidR="009F69AE" w:rsidRDefault="009F69AE" w:rsidP="009F69AE">
      <w:pPr>
        <w:widowControl w:val="0"/>
        <w:spacing w:line="276" w:lineRule="auto"/>
        <w:ind w:firstLine="708"/>
        <w:jc w:val="both"/>
        <w:rPr>
          <w:sz w:val="28"/>
          <w:szCs w:val="28"/>
        </w:rPr>
      </w:pPr>
      <w:r>
        <w:rPr>
          <w:sz w:val="28"/>
          <w:szCs w:val="28"/>
        </w:rPr>
        <w:t>Планируемые результаты, указанные для учебных предметов «Родной язык» и «Родная литература» достигаются в рамках изучения учебных предметов «Русский язык» и «Литература».</w:t>
      </w:r>
    </w:p>
    <w:p w:rsidR="009F69AE" w:rsidRDefault="009F69AE" w:rsidP="009F69AE">
      <w:pPr>
        <w:widowControl w:val="0"/>
        <w:spacing w:line="276" w:lineRule="auto"/>
        <w:ind w:firstLine="708"/>
        <w:jc w:val="both"/>
        <w:rPr>
          <w:sz w:val="28"/>
          <w:szCs w:val="28"/>
        </w:rPr>
      </w:pPr>
      <w:r>
        <w:rPr>
          <w:sz w:val="28"/>
          <w:szCs w:val="28"/>
        </w:rPr>
        <w:lastRenderedPageBreak/>
        <w:t>Предметная область «Иностранный язык» представлена учебным предметом: «Английский язык», на изучение которого во 2-4 классах отведено по 2 часа.</w:t>
      </w:r>
    </w:p>
    <w:p w:rsidR="009F69AE" w:rsidRDefault="009F69AE" w:rsidP="009F69AE">
      <w:pPr>
        <w:widowControl w:val="0"/>
        <w:spacing w:line="276" w:lineRule="auto"/>
        <w:ind w:firstLine="708"/>
        <w:jc w:val="both"/>
        <w:rPr>
          <w:sz w:val="28"/>
          <w:szCs w:val="28"/>
        </w:rPr>
      </w:pPr>
      <w:r>
        <w:rPr>
          <w:sz w:val="28"/>
          <w:szCs w:val="28"/>
        </w:rPr>
        <w:t>Предметная область «Математика и информатика» представлена учебными предметами: «Математика» и  «Информатика». На изучение математики  в 1-4-х классах отведено по 4 часа. С целью расширения знаний обучающихся,</w:t>
      </w:r>
      <w:r>
        <w:rPr>
          <w:sz w:val="28"/>
        </w:rPr>
        <w:t xml:space="preserve"> </w:t>
      </w:r>
      <w:r>
        <w:rPr>
          <w:sz w:val="28"/>
          <w:szCs w:val="28"/>
        </w:rPr>
        <w:t>за счет  расширенного изучения отдельных тем, из части, формируемой участниками образовательных отношений,</w:t>
      </w:r>
      <w:r>
        <w:rPr>
          <w:sz w:val="28"/>
        </w:rPr>
        <w:t xml:space="preserve"> во 2, 3 и 4 классах по 1 часу отведено на учебный предмет «М</w:t>
      </w:r>
      <w:r>
        <w:rPr>
          <w:sz w:val="28"/>
          <w:szCs w:val="28"/>
        </w:rPr>
        <w:t>атематика».</w:t>
      </w:r>
    </w:p>
    <w:p w:rsidR="009F69AE" w:rsidRDefault="009F69AE" w:rsidP="009F69AE">
      <w:pPr>
        <w:widowControl w:val="0"/>
        <w:spacing w:line="276" w:lineRule="auto"/>
        <w:ind w:firstLine="708"/>
        <w:jc w:val="both"/>
        <w:rPr>
          <w:sz w:val="28"/>
          <w:szCs w:val="28"/>
        </w:rPr>
      </w:pPr>
      <w:r>
        <w:rPr>
          <w:sz w:val="28"/>
          <w:szCs w:val="28"/>
        </w:rPr>
        <w:t xml:space="preserve">Учебный предмет «Информатика» в 1 классе изучается интегрировано в курсе предмета «Математика». Из </w:t>
      </w:r>
      <w:proofErr w:type="gramStart"/>
      <w:r>
        <w:rPr>
          <w:sz w:val="28"/>
          <w:szCs w:val="28"/>
        </w:rPr>
        <w:t>части, формируемой участниками образовательных отношений во 2 и 3 классах на информатику отведено</w:t>
      </w:r>
      <w:proofErr w:type="gramEnd"/>
      <w:r>
        <w:rPr>
          <w:sz w:val="28"/>
          <w:szCs w:val="28"/>
        </w:rPr>
        <w:t xml:space="preserve"> по 1 часу, в 4 классе 0,5 часа с целью развития познавательных интересов, интеллектуальных и творческих способностей учащихся средствами информационно-коммуникационных технологий. В 4 классе отводится 0,5 часа из обязательной части учебного плана для выполнения программы. В образовательной организации имеются условия кадрового, программно-учебно-методического и учебно-материального обеспечения для изучения данного предмета.</w:t>
      </w:r>
    </w:p>
    <w:p w:rsidR="009F69AE" w:rsidRDefault="009F69AE" w:rsidP="009F69AE">
      <w:pPr>
        <w:widowControl w:val="0"/>
        <w:spacing w:line="276" w:lineRule="auto"/>
        <w:ind w:firstLine="708"/>
        <w:jc w:val="both"/>
        <w:rPr>
          <w:sz w:val="28"/>
          <w:szCs w:val="28"/>
        </w:rPr>
      </w:pPr>
      <w:r>
        <w:rPr>
          <w:sz w:val="28"/>
          <w:szCs w:val="28"/>
        </w:rPr>
        <w:t xml:space="preserve">Предметная область «Обществознание и естествознание (Окружающий мир)» представлена учебным предметом «Окружающий мир», на изучение данного предмета в 1-4-х классах отводится по 2 часа. В рамках учебного предмета «Окружающий мир» изучаются основы безопасности жизнедеятельности. </w:t>
      </w:r>
    </w:p>
    <w:p w:rsidR="009F69AE" w:rsidRDefault="009F69AE" w:rsidP="009F69AE">
      <w:pPr>
        <w:widowControl w:val="0"/>
        <w:spacing w:line="276" w:lineRule="auto"/>
        <w:ind w:firstLine="708"/>
        <w:jc w:val="both"/>
        <w:rPr>
          <w:sz w:val="28"/>
          <w:szCs w:val="28"/>
        </w:rPr>
      </w:pPr>
      <w:r>
        <w:rPr>
          <w:sz w:val="28"/>
          <w:szCs w:val="28"/>
        </w:rPr>
        <w:t>В предметной области «Основы религиозных культур и светской этики» изучается учебный предмет «Основы религиозных культур и светской этики», который представлен в 4-ом классе модулем «Основы мировых религиозных культур». Выбор модуля осуществлён на основании анкетирования и заявлений родителей (законных представителей). Для изучения отводится 1 час.</w:t>
      </w:r>
    </w:p>
    <w:p w:rsidR="009F69AE" w:rsidRDefault="009F69AE" w:rsidP="009F69AE">
      <w:pPr>
        <w:widowControl w:val="0"/>
        <w:spacing w:line="276" w:lineRule="auto"/>
        <w:ind w:firstLine="708"/>
        <w:jc w:val="both"/>
        <w:rPr>
          <w:sz w:val="28"/>
          <w:szCs w:val="28"/>
        </w:rPr>
      </w:pPr>
      <w:r>
        <w:rPr>
          <w:sz w:val="28"/>
          <w:szCs w:val="28"/>
        </w:rPr>
        <w:t>В предметной области «Искусство» изучаются учебные предметы: «Изобразительное искусство», «Музыка». На каждый предмет во всех классах отводится по 1-му часу.</w:t>
      </w:r>
    </w:p>
    <w:p w:rsidR="009F69AE" w:rsidRDefault="009F69AE" w:rsidP="009F69AE">
      <w:pPr>
        <w:widowControl w:val="0"/>
        <w:spacing w:line="276" w:lineRule="auto"/>
        <w:ind w:firstLine="708"/>
        <w:jc w:val="both"/>
        <w:rPr>
          <w:sz w:val="28"/>
          <w:szCs w:val="28"/>
        </w:rPr>
      </w:pPr>
      <w:r>
        <w:rPr>
          <w:sz w:val="28"/>
          <w:szCs w:val="28"/>
        </w:rPr>
        <w:t>Предметная   область   «Технология»   представлена   учебным предметом «Технология», на изучение которого в 1-4-х классах отведено по 1 часу.</w:t>
      </w:r>
    </w:p>
    <w:p w:rsidR="009F69AE" w:rsidRDefault="009F69AE" w:rsidP="009F69AE">
      <w:pPr>
        <w:widowControl w:val="0"/>
        <w:spacing w:line="276" w:lineRule="auto"/>
        <w:ind w:firstLine="709"/>
        <w:jc w:val="both"/>
        <w:rPr>
          <w:sz w:val="28"/>
          <w:szCs w:val="28"/>
        </w:rPr>
      </w:pPr>
      <w:r>
        <w:rPr>
          <w:sz w:val="28"/>
          <w:szCs w:val="28"/>
        </w:rPr>
        <w:t xml:space="preserve"> Предметная область «Физическая культура» представлена учебным предметом «Физическая культура». На его изучение во всех классах отведено по 3 часа.</w:t>
      </w:r>
    </w:p>
    <w:p w:rsidR="009F69AE" w:rsidRDefault="009F69AE" w:rsidP="009F69AE">
      <w:pPr>
        <w:spacing w:line="276" w:lineRule="auto"/>
        <w:jc w:val="center"/>
        <w:rPr>
          <w:b/>
          <w:bCs/>
          <w:color w:val="000000"/>
          <w:sz w:val="28"/>
          <w:szCs w:val="28"/>
        </w:rPr>
      </w:pPr>
      <w:r>
        <w:rPr>
          <w:b/>
          <w:bCs/>
          <w:color w:val="000000"/>
          <w:sz w:val="28"/>
          <w:szCs w:val="28"/>
        </w:rPr>
        <w:lastRenderedPageBreak/>
        <w:t>Учебный  план начального общего образования</w:t>
      </w:r>
    </w:p>
    <w:p w:rsidR="009F69AE" w:rsidRDefault="009F69AE" w:rsidP="009F69AE">
      <w:pPr>
        <w:spacing w:line="276" w:lineRule="auto"/>
        <w:jc w:val="center"/>
        <w:rPr>
          <w:b/>
          <w:bCs/>
          <w:color w:val="000000"/>
          <w:sz w:val="28"/>
          <w:szCs w:val="28"/>
        </w:rPr>
      </w:pPr>
      <w:r>
        <w:rPr>
          <w:b/>
          <w:bCs/>
          <w:color w:val="000000"/>
          <w:sz w:val="28"/>
          <w:szCs w:val="28"/>
        </w:rPr>
        <w:t xml:space="preserve">в рамках реализации </w:t>
      </w:r>
      <w:proofErr w:type="gramStart"/>
      <w:r>
        <w:rPr>
          <w:b/>
          <w:bCs/>
          <w:color w:val="000000"/>
          <w:sz w:val="28"/>
          <w:szCs w:val="28"/>
        </w:rPr>
        <w:t>федерального</w:t>
      </w:r>
      <w:proofErr w:type="gramEnd"/>
      <w:r>
        <w:rPr>
          <w:b/>
          <w:bCs/>
          <w:color w:val="000000"/>
          <w:sz w:val="28"/>
          <w:szCs w:val="28"/>
        </w:rPr>
        <w:t xml:space="preserve"> государственного</w:t>
      </w:r>
    </w:p>
    <w:p w:rsidR="009F69AE" w:rsidRDefault="009F69AE" w:rsidP="009F69AE">
      <w:pPr>
        <w:spacing w:line="276" w:lineRule="auto"/>
        <w:jc w:val="center"/>
        <w:rPr>
          <w:b/>
          <w:bCs/>
          <w:color w:val="000000"/>
          <w:sz w:val="28"/>
          <w:szCs w:val="28"/>
        </w:rPr>
      </w:pPr>
      <w:r>
        <w:rPr>
          <w:b/>
          <w:bCs/>
          <w:color w:val="000000"/>
          <w:sz w:val="28"/>
          <w:szCs w:val="28"/>
        </w:rPr>
        <w:t>образовательного стандарта начального общего образования</w:t>
      </w:r>
    </w:p>
    <w:p w:rsidR="009F69AE" w:rsidRDefault="009F69AE" w:rsidP="009F69AE">
      <w:pPr>
        <w:spacing w:line="276" w:lineRule="auto"/>
        <w:rPr>
          <w:b/>
          <w:color w:val="000000"/>
          <w:sz w:val="16"/>
          <w:szCs w:val="16"/>
        </w:rPr>
      </w:pPr>
    </w:p>
    <w:tbl>
      <w:tblPr>
        <w:tblW w:w="10005" w:type="dxa"/>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3434"/>
        <w:gridCol w:w="960"/>
        <w:gridCol w:w="978"/>
        <w:gridCol w:w="781"/>
        <w:gridCol w:w="913"/>
        <w:gridCol w:w="913"/>
      </w:tblGrid>
      <w:tr w:rsidR="009F69AE" w:rsidTr="009F69AE">
        <w:trPr>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b/>
                <w:bCs/>
                <w:color w:val="000000"/>
              </w:rPr>
            </w:pPr>
            <w:r>
              <w:rPr>
                <w:b/>
                <w:bCs/>
                <w:color w:val="000000"/>
              </w:rPr>
              <w:t>Предметные области</w:t>
            </w:r>
          </w:p>
        </w:tc>
        <w:tc>
          <w:tcPr>
            <w:tcW w:w="3434" w:type="dxa"/>
            <w:vMerge w:val="restart"/>
            <w:tcBorders>
              <w:top w:val="single" w:sz="4" w:space="0" w:color="auto"/>
              <w:left w:val="single" w:sz="4" w:space="0" w:color="auto"/>
              <w:bottom w:val="single" w:sz="4" w:space="0" w:color="auto"/>
              <w:right w:val="single" w:sz="4" w:space="0" w:color="auto"/>
            </w:tcBorders>
            <w:vAlign w:val="center"/>
          </w:tcPr>
          <w:p w:rsidR="009F69AE" w:rsidRDefault="00D83569">
            <w:pPr>
              <w:tabs>
                <w:tab w:val="left" w:pos="4500"/>
                <w:tab w:val="left" w:pos="9180"/>
                <w:tab w:val="left" w:pos="9360"/>
              </w:tabs>
              <w:spacing w:line="276" w:lineRule="auto"/>
              <w:jc w:val="center"/>
              <w:rPr>
                <w:b/>
                <w:bCs/>
                <w:color w:val="000000"/>
              </w:rPr>
            </w:pPr>
            <w:r>
              <w:pict>
                <v:line id="_x0000_s1026" style="position:absolute;left:0;text-align:left;flip:y;z-index:251658240;mso-position-horizontal-relative:text;mso-position-vertical-relative:text" from="-4.5pt,2.5pt" to="111.6pt,35.2pt"/>
              </w:pict>
            </w:r>
            <w:r w:rsidR="009F69AE">
              <w:rPr>
                <w:b/>
                <w:bCs/>
                <w:color w:val="000000"/>
              </w:rPr>
              <w:t>учебные предметы</w:t>
            </w:r>
          </w:p>
          <w:p w:rsidR="009F69AE" w:rsidRDefault="009F69AE">
            <w:pPr>
              <w:spacing w:line="276" w:lineRule="auto"/>
              <w:jc w:val="center"/>
              <w:rPr>
                <w:b/>
                <w:bCs/>
                <w:color w:val="000000"/>
              </w:rPr>
            </w:pPr>
          </w:p>
          <w:p w:rsidR="009F69AE" w:rsidRDefault="009F69AE">
            <w:pPr>
              <w:spacing w:line="276" w:lineRule="auto"/>
              <w:jc w:val="center"/>
              <w:rPr>
                <w:b/>
                <w:bCs/>
                <w:color w:val="000000"/>
              </w:rPr>
            </w:pPr>
            <w:r>
              <w:rPr>
                <w:b/>
                <w:bCs/>
                <w:color w:val="000000"/>
              </w:rPr>
              <w:t>классы</w:t>
            </w:r>
          </w:p>
        </w:tc>
        <w:tc>
          <w:tcPr>
            <w:tcW w:w="3632" w:type="dxa"/>
            <w:gridSpan w:val="4"/>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rPr>
                <w:b/>
                <w:bCs/>
                <w:color w:val="000000"/>
              </w:rPr>
            </w:pPr>
            <w:r>
              <w:rPr>
                <w:b/>
                <w:bCs/>
                <w:color w:val="000000"/>
              </w:rPr>
              <w:t>Количество часов в неделю</w:t>
            </w:r>
          </w:p>
          <w:p w:rsidR="009F69AE" w:rsidRDefault="009F69AE">
            <w:pPr>
              <w:tabs>
                <w:tab w:val="left" w:pos="4500"/>
                <w:tab w:val="left" w:pos="9180"/>
                <w:tab w:val="left" w:pos="9360"/>
              </w:tabs>
              <w:spacing w:line="276" w:lineRule="auto"/>
              <w:rPr>
                <w:b/>
                <w:bCs/>
                <w:color w:val="000000"/>
              </w:rPr>
            </w:pPr>
          </w:p>
        </w:tc>
        <w:tc>
          <w:tcPr>
            <w:tcW w:w="913"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rPr>
                <w:b/>
                <w:bCs/>
                <w:color w:val="000000"/>
              </w:rPr>
            </w:pPr>
            <w:r>
              <w:rPr>
                <w:b/>
                <w:bCs/>
                <w:color w:val="000000"/>
              </w:rPr>
              <w:t>всего</w:t>
            </w:r>
          </w:p>
        </w:tc>
      </w:tr>
      <w:tr w:rsidR="009F69AE" w:rsidTr="009F69AE">
        <w:trPr>
          <w:trHeight w:val="375"/>
          <w:jc w:val="center"/>
        </w:trPr>
        <w:tc>
          <w:tcPr>
            <w:tcW w:w="5461"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
                <w:bCs/>
                <w:color w:val="000000"/>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
                <w:bCs/>
                <w:color w:val="000000"/>
              </w:rPr>
            </w:pPr>
          </w:p>
        </w:tc>
        <w:tc>
          <w:tcPr>
            <w:tcW w:w="960"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bCs/>
                <w:color w:val="000000"/>
                <w:lang w:val="en-US"/>
              </w:rPr>
            </w:pPr>
            <w:r>
              <w:rPr>
                <w:b/>
                <w:bCs/>
                <w:color w:val="000000"/>
                <w:lang w:val="en-US"/>
              </w:rPr>
              <w:t>I</w:t>
            </w:r>
          </w:p>
        </w:tc>
        <w:tc>
          <w:tcPr>
            <w:tcW w:w="978"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bCs/>
                <w:color w:val="000000"/>
                <w:lang w:val="en-US"/>
              </w:rPr>
            </w:pPr>
            <w:r>
              <w:rPr>
                <w:b/>
                <w:bCs/>
                <w:color w:val="000000"/>
                <w:lang w:val="en-US"/>
              </w:rPr>
              <w:t>II</w:t>
            </w:r>
          </w:p>
        </w:tc>
        <w:tc>
          <w:tcPr>
            <w:tcW w:w="781"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bCs/>
                <w:color w:val="000000"/>
                <w:lang w:val="en-US"/>
              </w:rPr>
            </w:pPr>
            <w:r>
              <w:rPr>
                <w:b/>
                <w:bCs/>
                <w:color w:val="000000"/>
                <w:lang w:val="en-US"/>
              </w:rPr>
              <w:t>III</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bCs/>
                <w:color w:val="000000"/>
                <w:lang w:val="en-US"/>
              </w:rPr>
            </w:pPr>
            <w:r>
              <w:rPr>
                <w:b/>
                <w:bCs/>
                <w:color w:val="000000"/>
                <w:lang w:val="en-US"/>
              </w:rPr>
              <w:t>IV</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
                <w:bCs/>
                <w:color w:val="000000"/>
              </w:rPr>
            </w:pP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jc w:val="center"/>
              <w:rPr>
                <w:b/>
                <w:bCs/>
                <w:i/>
                <w:iCs/>
                <w:color w:val="000000"/>
              </w:rPr>
            </w:pP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b/>
                <w:i/>
                <w:iCs/>
                <w:color w:val="000000"/>
              </w:rPr>
            </w:pPr>
            <w:r>
              <w:rPr>
                <w:b/>
                <w:i/>
                <w:iCs/>
                <w:color w:val="000000"/>
              </w:rPr>
              <w:t>Обязательная часть</w:t>
            </w:r>
          </w:p>
        </w:tc>
        <w:tc>
          <w:tcPr>
            <w:tcW w:w="960"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left="-915" w:firstLine="1095"/>
              <w:jc w:val="cente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781"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left="-915" w:firstLine="1095"/>
              <w:jc w:val="center"/>
              <w:rPr>
                <w:color w:val="000000"/>
              </w:rPr>
            </w:pPr>
          </w:p>
        </w:tc>
      </w:tr>
      <w:tr w:rsidR="009F69AE" w:rsidTr="009F69AE">
        <w:trPr>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 xml:space="preserve">Русский язык и литературное чтение </w:t>
            </w: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Русский язык</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5</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5</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20</w:t>
            </w:r>
          </w:p>
        </w:tc>
      </w:tr>
      <w:tr w:rsidR="009F69AE" w:rsidTr="009F69AE">
        <w:trPr>
          <w:trHeight w:val="585"/>
          <w:jc w:val="center"/>
        </w:trPr>
        <w:tc>
          <w:tcPr>
            <w:tcW w:w="5461"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rPr>
            </w:pP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Литературное чтение</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16</w:t>
            </w:r>
          </w:p>
        </w:tc>
      </w:tr>
      <w:tr w:rsidR="009F69AE" w:rsidTr="009F69AE">
        <w:trPr>
          <w:trHeight w:val="58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Родной язык и литературное чтение на родном языке</w:t>
            </w: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Родной язык</w:t>
            </w:r>
          </w:p>
        </w:tc>
        <w:tc>
          <w:tcPr>
            <w:tcW w:w="960"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781"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left="-915" w:firstLine="1095"/>
              <w:jc w:val="center"/>
              <w:rPr>
                <w:color w:val="000000"/>
              </w:rPr>
            </w:pPr>
          </w:p>
        </w:tc>
      </w:tr>
      <w:tr w:rsidR="009F69AE" w:rsidTr="009F69AE">
        <w:trPr>
          <w:trHeight w:val="585"/>
          <w:jc w:val="center"/>
        </w:trPr>
        <w:tc>
          <w:tcPr>
            <w:tcW w:w="5461"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rPr>
            </w:pP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Литературное чтение на родном языке</w:t>
            </w:r>
          </w:p>
        </w:tc>
        <w:tc>
          <w:tcPr>
            <w:tcW w:w="960"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78"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781"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left="-915" w:firstLine="1095"/>
              <w:jc w:val="center"/>
              <w:rPr>
                <w:color w:val="000000"/>
              </w:rPr>
            </w:pP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Иностранный язык</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Иностранный язык</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6</w:t>
            </w:r>
          </w:p>
        </w:tc>
      </w:tr>
      <w:tr w:rsidR="009F69AE" w:rsidTr="009F69AE">
        <w:trPr>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Математика и информатика</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Математика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16</w:t>
            </w:r>
          </w:p>
        </w:tc>
      </w:tr>
      <w:tr w:rsidR="009F69AE" w:rsidTr="009F69AE">
        <w:trPr>
          <w:trHeight w:val="375"/>
          <w:jc w:val="center"/>
        </w:trPr>
        <w:tc>
          <w:tcPr>
            <w:tcW w:w="5461"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rPr>
            </w:pP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Информатика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w:t>
            </w:r>
          </w:p>
        </w:tc>
        <w:tc>
          <w:tcPr>
            <w:tcW w:w="978"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781"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0,5</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0,5</w:t>
            </w: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Обществознание и естествознание</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Окружающий мир</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8</w:t>
            </w: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 xml:space="preserve">Основы религиозных культур и светской этики </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rPr>
                <w:color w:val="000000"/>
              </w:rPr>
            </w:pPr>
            <w:r>
              <w:rPr>
                <w:color w:val="000000"/>
              </w:rPr>
              <w:t xml:space="preserve">Основы религиозных культур и светской этики </w:t>
            </w:r>
          </w:p>
          <w:p w:rsidR="009F69AE" w:rsidRDefault="009F69AE">
            <w:pPr>
              <w:tabs>
                <w:tab w:val="left" w:pos="4500"/>
                <w:tab w:val="left" w:pos="9180"/>
                <w:tab w:val="left" w:pos="9360"/>
              </w:tabs>
              <w:spacing w:line="276" w:lineRule="auto"/>
              <w:rPr>
                <w:color w:val="000000"/>
                <w:vertAlign w:val="superscript"/>
              </w:rPr>
            </w:pPr>
            <w:r>
              <w:rPr>
                <w:color w:val="000000"/>
              </w:rPr>
              <w:t>(модуль «Основы мировых религиозных культур»)</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left="-915" w:firstLine="1095"/>
              <w:jc w:val="center"/>
              <w:rPr>
                <w:color w:val="000000"/>
              </w:rPr>
            </w:pPr>
          </w:p>
          <w:p w:rsidR="009F69AE" w:rsidRDefault="009F69AE">
            <w:pPr>
              <w:tabs>
                <w:tab w:val="left" w:pos="4500"/>
                <w:tab w:val="left" w:pos="9180"/>
                <w:tab w:val="left" w:pos="9360"/>
              </w:tabs>
              <w:spacing w:line="276" w:lineRule="auto"/>
              <w:ind w:left="-915" w:firstLine="1095"/>
              <w:jc w:val="center"/>
              <w:rPr>
                <w:color w:val="000000"/>
              </w:rPr>
            </w:pPr>
          </w:p>
          <w:p w:rsidR="009F69AE" w:rsidRDefault="009F69AE">
            <w:pPr>
              <w:tabs>
                <w:tab w:val="left" w:pos="4500"/>
                <w:tab w:val="left" w:pos="9180"/>
                <w:tab w:val="left" w:pos="9360"/>
              </w:tabs>
              <w:spacing w:line="276" w:lineRule="auto"/>
              <w:ind w:left="-915" w:firstLine="1095"/>
              <w:jc w:val="center"/>
              <w:rPr>
                <w:color w:val="000000"/>
              </w:rPr>
            </w:pPr>
          </w:p>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r>
      <w:tr w:rsidR="009F69AE" w:rsidTr="009F69AE">
        <w:trPr>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Искусство</w:t>
            </w: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Музыка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r>
      <w:tr w:rsidR="009F69AE" w:rsidTr="009F69AE">
        <w:trPr>
          <w:trHeight w:val="375"/>
          <w:jc w:val="center"/>
        </w:trPr>
        <w:tc>
          <w:tcPr>
            <w:tcW w:w="5461"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rPr>
            </w:pPr>
          </w:p>
        </w:tc>
        <w:tc>
          <w:tcPr>
            <w:tcW w:w="3434"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color w:val="000000"/>
              </w:rPr>
            </w:pPr>
            <w:r>
              <w:rPr>
                <w:color w:val="000000"/>
              </w:rPr>
              <w:t>Изобразительное искусство</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Технология</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Технология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4</w:t>
            </w:r>
          </w:p>
        </w:tc>
      </w:tr>
      <w:tr w:rsidR="009F69AE" w:rsidTr="009F69AE">
        <w:trPr>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Физическая культура</w:t>
            </w:r>
          </w:p>
        </w:tc>
        <w:tc>
          <w:tcPr>
            <w:tcW w:w="3434" w:type="dxa"/>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color w:val="000000"/>
              </w:rPr>
            </w:pPr>
            <w:r>
              <w:rPr>
                <w:color w:val="000000"/>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3</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3</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12</w:t>
            </w:r>
          </w:p>
        </w:tc>
      </w:tr>
      <w:tr w:rsidR="009F69AE" w:rsidTr="009F69AE">
        <w:trPr>
          <w:trHeight w:val="375"/>
          <w:jc w:val="center"/>
        </w:trPr>
        <w:tc>
          <w:tcPr>
            <w:tcW w:w="5461" w:type="dxa"/>
            <w:gridSpan w:val="2"/>
            <w:tcBorders>
              <w:top w:val="single" w:sz="4" w:space="0" w:color="auto"/>
              <w:left w:val="single" w:sz="4" w:space="0" w:color="auto"/>
              <w:bottom w:val="single" w:sz="4" w:space="0" w:color="auto"/>
              <w:right w:val="single" w:sz="4" w:space="0" w:color="auto"/>
            </w:tcBorders>
            <w:vAlign w:val="bottom"/>
            <w:hideMark/>
          </w:tcPr>
          <w:p w:rsidR="009F69AE" w:rsidRDefault="009F69AE">
            <w:pPr>
              <w:tabs>
                <w:tab w:val="left" w:pos="4500"/>
                <w:tab w:val="left" w:pos="9180"/>
                <w:tab w:val="left" w:pos="9360"/>
              </w:tabs>
              <w:spacing w:line="276" w:lineRule="auto"/>
              <w:jc w:val="center"/>
              <w:rPr>
                <w:b/>
                <w:color w:val="000000"/>
              </w:rPr>
            </w:pPr>
            <w:r>
              <w:rPr>
                <w:b/>
                <w:color w:val="000000"/>
              </w:rPr>
              <w:t>Итого</w:t>
            </w:r>
          </w:p>
        </w:tc>
        <w:tc>
          <w:tcPr>
            <w:tcW w:w="960"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rPr>
                <w:b/>
                <w:color w:val="000000"/>
              </w:rPr>
            </w:pPr>
            <w:r>
              <w:rPr>
                <w:b/>
                <w:color w:val="000000"/>
              </w:rPr>
              <w:t xml:space="preserve">     21</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jc w:val="center"/>
              <w:rPr>
                <w:b/>
                <w:color w:val="000000"/>
              </w:rPr>
            </w:pPr>
            <w:r>
              <w:rPr>
                <w:b/>
                <w:color w:val="000000"/>
              </w:rPr>
              <w:t>23</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23</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24,5</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91,5</w:t>
            </w:r>
          </w:p>
        </w:tc>
      </w:tr>
      <w:tr w:rsidR="009F69AE" w:rsidTr="009F69AE">
        <w:trPr>
          <w:trHeight w:val="570"/>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iCs/>
                <w:color w:val="000000"/>
              </w:rPr>
            </w:pPr>
            <w:r>
              <w:rPr>
                <w:b/>
                <w:iCs/>
                <w:color w:val="000000"/>
              </w:rPr>
              <w:t>Часть, формируемая участниками образовательных отношений</w:t>
            </w:r>
          </w:p>
        </w:tc>
        <w:tc>
          <w:tcPr>
            <w:tcW w:w="960"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firstLine="709"/>
              <w:rPr>
                <w:b/>
                <w:color w:val="000000"/>
              </w:rPr>
            </w:pPr>
            <w:r>
              <w:rPr>
                <w:b/>
                <w:color w:val="000000"/>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1,5</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color w:val="000000"/>
              </w:rPr>
            </w:pPr>
            <w:r>
              <w:rPr>
                <w:b/>
                <w:color w:val="000000"/>
              </w:rPr>
              <w:t>7,5</w:t>
            </w:r>
          </w:p>
        </w:tc>
      </w:tr>
      <w:tr w:rsidR="009F69AE" w:rsidTr="009F69AE">
        <w:trPr>
          <w:trHeight w:val="499"/>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rPr>
                <w:color w:val="000000"/>
              </w:rPr>
            </w:pPr>
            <w:r>
              <w:rPr>
                <w:color w:val="000000"/>
              </w:rPr>
              <w:t>Русский язык</w:t>
            </w:r>
          </w:p>
        </w:tc>
        <w:tc>
          <w:tcPr>
            <w:tcW w:w="960"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firstLine="709"/>
              <w:rPr>
                <w:color w:val="000000"/>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center"/>
              <w:rPr>
                <w:color w:val="000000"/>
              </w:rPr>
            </w:pP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w:t>
            </w:r>
          </w:p>
        </w:tc>
      </w:tr>
      <w:tr w:rsidR="009F69AE" w:rsidTr="009F69AE">
        <w:trPr>
          <w:trHeight w:val="499"/>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rPr>
                <w:color w:val="000000"/>
              </w:rPr>
            </w:pPr>
            <w:r>
              <w:rPr>
                <w:color w:val="000000"/>
              </w:rPr>
              <w:t xml:space="preserve">Математика </w:t>
            </w:r>
          </w:p>
        </w:tc>
        <w:tc>
          <w:tcPr>
            <w:tcW w:w="960"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firstLine="709"/>
              <w:rPr>
                <w:color w:val="000000"/>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3</w:t>
            </w:r>
          </w:p>
        </w:tc>
      </w:tr>
      <w:tr w:rsidR="009F69AE" w:rsidTr="009F69AE">
        <w:trPr>
          <w:trHeight w:val="499"/>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rPr>
                <w:color w:val="000000"/>
              </w:rPr>
            </w:pPr>
            <w:r>
              <w:rPr>
                <w:color w:val="000000"/>
              </w:rPr>
              <w:t xml:space="preserve">Информатика </w:t>
            </w:r>
          </w:p>
        </w:tc>
        <w:tc>
          <w:tcPr>
            <w:tcW w:w="960"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firstLine="709"/>
              <w:rPr>
                <w:color w:val="000000"/>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0,5</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color w:val="000000"/>
              </w:rPr>
            </w:pPr>
            <w:r>
              <w:rPr>
                <w:color w:val="000000"/>
              </w:rPr>
              <w:t>2,5</w:t>
            </w:r>
          </w:p>
        </w:tc>
      </w:tr>
      <w:tr w:rsidR="009F69AE" w:rsidTr="009F69AE">
        <w:trPr>
          <w:trHeight w:val="499"/>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color w:val="000000"/>
              </w:rPr>
            </w:pPr>
            <w:r>
              <w:rPr>
                <w:color w:val="000000"/>
              </w:rPr>
              <w:t>Максимально допустимая недельная нагрузка при 6-дневной учебной неделе</w:t>
            </w:r>
          </w:p>
        </w:tc>
        <w:tc>
          <w:tcPr>
            <w:tcW w:w="960"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firstLine="709"/>
              <w:rPr>
                <w:b/>
                <w:color w:val="000000"/>
              </w:rPr>
            </w:pPr>
            <w:r>
              <w:rPr>
                <w:b/>
                <w:color w:val="000000"/>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78</w:t>
            </w:r>
          </w:p>
        </w:tc>
      </w:tr>
      <w:tr w:rsidR="009F69AE" w:rsidTr="009F69AE">
        <w:trPr>
          <w:trHeight w:val="70"/>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color w:val="000000"/>
              </w:rPr>
            </w:pPr>
            <w:r>
              <w:rPr>
                <w:color w:val="000000"/>
              </w:rPr>
              <w:t>Максимально допустимая недельная нагрузка при 5-дневной учебной неделе</w:t>
            </w:r>
          </w:p>
        </w:tc>
        <w:tc>
          <w:tcPr>
            <w:tcW w:w="960" w:type="dxa"/>
            <w:tcBorders>
              <w:top w:val="single" w:sz="4" w:space="0" w:color="auto"/>
              <w:left w:val="single" w:sz="4" w:space="0" w:color="auto"/>
              <w:bottom w:val="single" w:sz="4" w:space="0" w:color="auto"/>
              <w:right w:val="single" w:sz="4" w:space="0" w:color="auto"/>
            </w:tcBorders>
          </w:tcPr>
          <w:p w:rsidR="009F69AE" w:rsidRDefault="009F69AE">
            <w:pPr>
              <w:tabs>
                <w:tab w:val="left" w:pos="4500"/>
                <w:tab w:val="left" w:pos="9180"/>
                <w:tab w:val="left" w:pos="9360"/>
              </w:tabs>
              <w:spacing w:line="276" w:lineRule="auto"/>
              <w:ind w:firstLine="709"/>
              <w:jc w:val="right"/>
              <w:rPr>
                <w:b/>
                <w:color w:val="000000"/>
              </w:rPr>
            </w:pPr>
          </w:p>
          <w:p w:rsidR="009F69AE" w:rsidRDefault="009F69AE">
            <w:pPr>
              <w:tabs>
                <w:tab w:val="left" w:pos="4500"/>
                <w:tab w:val="left" w:pos="9180"/>
                <w:tab w:val="left" w:pos="9360"/>
              </w:tabs>
              <w:spacing w:line="276" w:lineRule="auto"/>
              <w:rPr>
                <w:b/>
                <w:color w:val="000000"/>
              </w:rPr>
            </w:pPr>
            <w:r>
              <w:rPr>
                <w:b/>
                <w:color w:val="000000"/>
              </w:rPr>
              <w:t xml:space="preserve">      21</w:t>
            </w:r>
          </w:p>
        </w:tc>
        <w:tc>
          <w:tcPr>
            <w:tcW w:w="978"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right"/>
              <w:rPr>
                <w:b/>
                <w:color w:val="000000"/>
              </w:rPr>
            </w:pPr>
          </w:p>
        </w:tc>
        <w:tc>
          <w:tcPr>
            <w:tcW w:w="781"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right"/>
              <w:rPr>
                <w:b/>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rsidR="009F69AE" w:rsidRDefault="009F69AE">
            <w:pPr>
              <w:tabs>
                <w:tab w:val="left" w:pos="4500"/>
                <w:tab w:val="left" w:pos="9180"/>
                <w:tab w:val="left" w:pos="9360"/>
              </w:tabs>
              <w:spacing w:line="276" w:lineRule="auto"/>
              <w:ind w:left="-915" w:firstLine="1095"/>
              <w:jc w:val="right"/>
              <w:rPr>
                <w:b/>
                <w:color w:val="000000"/>
              </w:rPr>
            </w:pP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21</w:t>
            </w:r>
          </w:p>
        </w:tc>
      </w:tr>
      <w:tr w:rsidR="009F69AE" w:rsidTr="009F69AE">
        <w:trPr>
          <w:trHeight w:val="70"/>
          <w:jc w:val="center"/>
        </w:trPr>
        <w:tc>
          <w:tcPr>
            <w:tcW w:w="5461" w:type="dxa"/>
            <w:gridSpan w:val="2"/>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color w:val="000000"/>
              </w:rPr>
            </w:pPr>
            <w:r>
              <w:rPr>
                <w:b/>
                <w:color w:val="000000"/>
              </w:rPr>
              <w:t xml:space="preserve">Итого </w:t>
            </w:r>
          </w:p>
        </w:tc>
        <w:tc>
          <w:tcPr>
            <w:tcW w:w="960"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jc w:val="center"/>
              <w:rPr>
                <w:b/>
                <w:color w:val="000000"/>
              </w:rPr>
            </w:pPr>
            <w:r>
              <w:rPr>
                <w:b/>
                <w:color w:val="000000"/>
              </w:rPr>
              <w:t>21</w:t>
            </w:r>
          </w:p>
        </w:tc>
        <w:tc>
          <w:tcPr>
            <w:tcW w:w="978"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781"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913" w:type="dxa"/>
            <w:tcBorders>
              <w:top w:val="single" w:sz="4" w:space="0" w:color="auto"/>
              <w:left w:val="single" w:sz="4" w:space="0" w:color="auto"/>
              <w:bottom w:val="single" w:sz="4" w:space="0" w:color="auto"/>
              <w:right w:val="single" w:sz="4" w:space="0" w:color="auto"/>
            </w:tcBorders>
            <w:vAlign w:val="center"/>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26</w:t>
            </w:r>
          </w:p>
        </w:tc>
        <w:tc>
          <w:tcPr>
            <w:tcW w:w="913" w:type="dxa"/>
            <w:tcBorders>
              <w:top w:val="single" w:sz="4" w:space="0" w:color="auto"/>
              <w:left w:val="single" w:sz="4" w:space="0" w:color="auto"/>
              <w:bottom w:val="single" w:sz="4" w:space="0" w:color="auto"/>
              <w:right w:val="single" w:sz="4" w:space="0" w:color="auto"/>
            </w:tcBorders>
            <w:hideMark/>
          </w:tcPr>
          <w:p w:rsidR="009F69AE" w:rsidRDefault="009F69AE">
            <w:pPr>
              <w:tabs>
                <w:tab w:val="left" w:pos="4500"/>
                <w:tab w:val="left" w:pos="9180"/>
                <w:tab w:val="left" w:pos="9360"/>
              </w:tabs>
              <w:spacing w:line="276" w:lineRule="auto"/>
              <w:ind w:left="-915" w:firstLine="1095"/>
              <w:jc w:val="center"/>
              <w:rPr>
                <w:b/>
                <w:color w:val="000000"/>
              </w:rPr>
            </w:pPr>
            <w:r>
              <w:rPr>
                <w:b/>
                <w:color w:val="000000"/>
              </w:rPr>
              <w:t>99</w:t>
            </w:r>
          </w:p>
        </w:tc>
      </w:tr>
    </w:tbl>
    <w:p w:rsidR="009F69AE" w:rsidRDefault="009F69AE" w:rsidP="009F69AE">
      <w:pPr>
        <w:tabs>
          <w:tab w:val="left" w:pos="709"/>
        </w:tabs>
        <w:spacing w:line="276" w:lineRule="auto"/>
        <w:jc w:val="center"/>
        <w:rPr>
          <w:color w:val="000000"/>
          <w:sz w:val="28"/>
          <w:szCs w:val="28"/>
        </w:rPr>
      </w:pPr>
      <w:r>
        <w:rPr>
          <w:b/>
          <w:caps/>
          <w:sz w:val="28"/>
          <w:szCs w:val="28"/>
        </w:rPr>
        <w:lastRenderedPageBreak/>
        <w:t>основное общее образование</w:t>
      </w:r>
    </w:p>
    <w:p w:rsidR="009F69AE" w:rsidRDefault="009F69AE" w:rsidP="009F69AE">
      <w:pPr>
        <w:shd w:val="clear" w:color="auto" w:fill="FFFFFF"/>
        <w:spacing w:line="276" w:lineRule="auto"/>
        <w:ind w:right="48" w:firstLine="708"/>
        <w:jc w:val="both"/>
        <w:rPr>
          <w:sz w:val="28"/>
          <w:szCs w:val="28"/>
        </w:rPr>
      </w:pPr>
      <w:r>
        <w:rPr>
          <w:spacing w:val="-6"/>
          <w:sz w:val="28"/>
          <w:szCs w:val="28"/>
        </w:rPr>
        <w:t xml:space="preserve">На этом уровне обучения предполагается формирование познавательных </w:t>
      </w:r>
      <w:r>
        <w:rPr>
          <w:spacing w:val="-5"/>
          <w:sz w:val="28"/>
          <w:szCs w:val="28"/>
        </w:rPr>
        <w:t xml:space="preserve">интересов обучающихся, усиление  их образовательной подготовки, развитие склонностей, </w:t>
      </w:r>
      <w:r>
        <w:rPr>
          <w:spacing w:val="-4"/>
          <w:sz w:val="28"/>
          <w:szCs w:val="28"/>
        </w:rPr>
        <w:t>интересов и способностей к социальному самоопределению.</w:t>
      </w:r>
    </w:p>
    <w:p w:rsidR="009F69AE" w:rsidRDefault="009F69AE" w:rsidP="009F69AE">
      <w:pPr>
        <w:tabs>
          <w:tab w:val="left" w:pos="709"/>
        </w:tabs>
        <w:spacing w:line="276" w:lineRule="auto"/>
        <w:jc w:val="both"/>
        <w:rPr>
          <w:sz w:val="28"/>
          <w:szCs w:val="28"/>
        </w:rPr>
      </w:pPr>
      <w:r>
        <w:rPr>
          <w:sz w:val="28"/>
          <w:szCs w:val="28"/>
        </w:rPr>
        <w:tab/>
        <w:t>Учебный план для 5-9 классов имеет следующую структуру: обязательная часть и часть, формируемая участниками образовательных отношений. Наполняемость обязательной части в 5-9 классах определена составом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увеличение учебных часов, отводимых на изучение отдельных учебных предметов обязательной части, обеспечивающих различные интересы обучающихся.</w:t>
      </w:r>
    </w:p>
    <w:p w:rsidR="009F69AE" w:rsidRDefault="009F69AE" w:rsidP="009F69AE">
      <w:pPr>
        <w:spacing w:line="276" w:lineRule="auto"/>
        <w:ind w:firstLine="709"/>
        <w:jc w:val="both"/>
        <w:rPr>
          <w:sz w:val="28"/>
          <w:szCs w:val="28"/>
        </w:rPr>
      </w:pPr>
      <w:r>
        <w:rPr>
          <w:sz w:val="28"/>
          <w:szCs w:val="28"/>
        </w:rPr>
        <w:t xml:space="preserve">Предметная область «Русский язык и литература» представлена учебными  предметами «Русский язык», «Литература». На изучение русского языка в 5 классе отведено 5 часов,   в 6 классе – 6 часов, в 7 классе 4 часа, в 8 и 9 классах по 3 часа. Из части, формируемой участниками образовательных отношений,  в 5, 7 и 8  классах добавляем по 1 часу. Добавленные часы используется для  расширение отдельных тем, отработку умений, навыков, на совершенствование видов </w:t>
      </w:r>
      <w:proofErr w:type="gramStart"/>
      <w:r>
        <w:rPr>
          <w:sz w:val="28"/>
          <w:szCs w:val="28"/>
        </w:rPr>
        <w:t>речевой</w:t>
      </w:r>
      <w:proofErr w:type="gramEnd"/>
      <w:r>
        <w:rPr>
          <w:sz w:val="28"/>
          <w:szCs w:val="28"/>
        </w:rPr>
        <w:t xml:space="preserve"> деятельности, орфографических и пунктуационных умений и навыков.  </w:t>
      </w:r>
    </w:p>
    <w:p w:rsidR="009F69AE" w:rsidRDefault="009F69AE" w:rsidP="009F69AE">
      <w:pPr>
        <w:spacing w:line="276" w:lineRule="auto"/>
        <w:ind w:firstLine="709"/>
        <w:jc w:val="both"/>
        <w:rPr>
          <w:sz w:val="28"/>
          <w:szCs w:val="28"/>
        </w:rPr>
      </w:pPr>
      <w:r>
        <w:rPr>
          <w:sz w:val="28"/>
          <w:szCs w:val="28"/>
        </w:rPr>
        <w:t>На изучение литературы в 5, 6 и 9 классах отводится 3 часа, в 7, 8-ых классах по 2 часа из обязательной части. Из части, формируемой участниками образовательных отношений,  добавляем по 1 часу в 7 и 8 классах для  расширения теоретико-литературных знаний по художественному анализу текста.</w:t>
      </w:r>
    </w:p>
    <w:p w:rsidR="009F69AE" w:rsidRDefault="009F69AE" w:rsidP="009F69AE">
      <w:pPr>
        <w:spacing w:line="276" w:lineRule="auto"/>
        <w:ind w:firstLine="709"/>
        <w:jc w:val="both"/>
        <w:rPr>
          <w:sz w:val="28"/>
          <w:szCs w:val="28"/>
        </w:rPr>
      </w:pPr>
      <w:r>
        <w:rPr>
          <w:sz w:val="28"/>
          <w:szCs w:val="28"/>
        </w:rPr>
        <w:t>Планируемые результаты, указанные для учебных предметов «Родной язык» и «Родная литература» достигаются в рамках изучения учебных предметов «Русский язык» и «Литература».</w:t>
      </w:r>
    </w:p>
    <w:p w:rsidR="00BC2423" w:rsidRDefault="009F69AE" w:rsidP="00BC2423">
      <w:pPr>
        <w:pStyle w:val="a4"/>
        <w:spacing w:before="180" w:beforeAutospacing="0" w:after="180" w:afterAutospacing="0"/>
        <w:jc w:val="both"/>
        <w:rPr>
          <w:sz w:val="28"/>
          <w:szCs w:val="28"/>
        </w:rPr>
      </w:pPr>
      <w:r>
        <w:rPr>
          <w:sz w:val="28"/>
          <w:szCs w:val="28"/>
        </w:rPr>
        <w:t xml:space="preserve"> Предметная область «Иностранные языки» обязательной части учебного плана представлена предметом «Английский язык», на изучение которого во всех классах отводится по 3 часа.</w:t>
      </w:r>
      <w:r w:rsidR="00BC2423">
        <w:rPr>
          <w:sz w:val="28"/>
          <w:szCs w:val="28"/>
        </w:rPr>
        <w:t xml:space="preserve"> </w:t>
      </w:r>
      <w:r w:rsidR="00BC2423" w:rsidRPr="00D36362">
        <w:rPr>
          <w:sz w:val="28"/>
          <w:szCs w:val="28"/>
        </w:rPr>
        <w:t>Введение второго иностранного языка является обязательным требованием ФГОС ООО (федеральный государственный образовательный стандарт основного общего образования)</w:t>
      </w:r>
      <w:proofErr w:type="gramStart"/>
      <w:r w:rsidR="00BC2423" w:rsidRPr="00D36362">
        <w:rPr>
          <w:sz w:val="28"/>
          <w:szCs w:val="28"/>
        </w:rPr>
        <w:t>.</w:t>
      </w:r>
      <w:r w:rsidR="00BC2423">
        <w:rPr>
          <w:sz w:val="28"/>
          <w:szCs w:val="28"/>
        </w:rPr>
        <w:t>В</w:t>
      </w:r>
      <w:proofErr w:type="gramEnd"/>
      <w:r w:rsidR="00BC2423" w:rsidRPr="00D36362">
        <w:rPr>
          <w:sz w:val="28"/>
          <w:szCs w:val="28"/>
        </w:rPr>
        <w:t xml:space="preserve"> обязательную часть учебного плана основного общего образования в </w:t>
      </w:r>
      <w:r w:rsidR="00BC2423">
        <w:rPr>
          <w:sz w:val="28"/>
          <w:szCs w:val="28"/>
        </w:rPr>
        <w:t>соответствии с ФГОС ООО учебный предмет</w:t>
      </w:r>
      <w:r w:rsidR="00BC2423" w:rsidRPr="00D36362">
        <w:rPr>
          <w:sz w:val="28"/>
          <w:szCs w:val="28"/>
        </w:rPr>
        <w:t xml:space="preserve"> «Второй иностранный язык»  </w:t>
      </w:r>
      <w:r w:rsidR="00BC2423">
        <w:rPr>
          <w:sz w:val="28"/>
          <w:szCs w:val="28"/>
        </w:rPr>
        <w:t>вводится</w:t>
      </w:r>
      <w:r w:rsidR="00BC2423" w:rsidRPr="00D36362">
        <w:rPr>
          <w:sz w:val="28"/>
          <w:szCs w:val="28"/>
        </w:rPr>
        <w:t xml:space="preserve"> в 8-9 классах в объеме 1 часа.</w:t>
      </w:r>
    </w:p>
    <w:p w:rsidR="009F69AE" w:rsidRDefault="00BC2423" w:rsidP="00BC2423">
      <w:pPr>
        <w:pStyle w:val="a4"/>
        <w:spacing w:before="180" w:beforeAutospacing="0" w:after="180" w:afterAutospacing="0"/>
        <w:jc w:val="both"/>
        <w:rPr>
          <w:sz w:val="28"/>
          <w:szCs w:val="28"/>
        </w:rPr>
      </w:pPr>
      <w:r w:rsidRPr="00D36362">
        <w:rPr>
          <w:sz w:val="28"/>
          <w:szCs w:val="28"/>
        </w:rPr>
        <w:lastRenderedPageBreak/>
        <w:t xml:space="preserve"> Исходя из кадрового потенциала педагогических работников школы</w:t>
      </w:r>
      <w:r>
        <w:rPr>
          <w:sz w:val="28"/>
          <w:szCs w:val="28"/>
        </w:rPr>
        <w:t>,</w:t>
      </w:r>
      <w:r w:rsidRPr="00D36362">
        <w:rPr>
          <w:sz w:val="28"/>
          <w:szCs w:val="28"/>
        </w:rPr>
        <w:t xml:space="preserve"> по запросам родит</w:t>
      </w:r>
      <w:r>
        <w:rPr>
          <w:sz w:val="28"/>
          <w:szCs w:val="28"/>
        </w:rPr>
        <w:t>елей (законных представителей)</w:t>
      </w:r>
      <w:r w:rsidRPr="00D36362">
        <w:rPr>
          <w:sz w:val="28"/>
          <w:szCs w:val="28"/>
        </w:rPr>
        <w:t xml:space="preserve"> обучающихся</w:t>
      </w:r>
      <w:r>
        <w:rPr>
          <w:sz w:val="28"/>
          <w:szCs w:val="28"/>
        </w:rPr>
        <w:t>,</w:t>
      </w:r>
      <w:r w:rsidRPr="00D36362">
        <w:rPr>
          <w:sz w:val="28"/>
          <w:szCs w:val="28"/>
        </w:rPr>
        <w:t xml:space="preserve"> </w:t>
      </w:r>
      <w:r>
        <w:rPr>
          <w:sz w:val="28"/>
          <w:szCs w:val="28"/>
        </w:rPr>
        <w:t xml:space="preserve">вводится немецкий язык как </w:t>
      </w:r>
      <w:r w:rsidRPr="00D36362">
        <w:rPr>
          <w:sz w:val="28"/>
          <w:szCs w:val="28"/>
        </w:rPr>
        <w:t xml:space="preserve"> второ</w:t>
      </w:r>
      <w:r>
        <w:rPr>
          <w:sz w:val="28"/>
          <w:szCs w:val="28"/>
        </w:rPr>
        <w:t>й</w:t>
      </w:r>
      <w:r w:rsidRPr="00D36362">
        <w:rPr>
          <w:sz w:val="28"/>
          <w:szCs w:val="28"/>
        </w:rPr>
        <w:t xml:space="preserve"> иностранн</w:t>
      </w:r>
      <w:r>
        <w:rPr>
          <w:sz w:val="28"/>
          <w:szCs w:val="28"/>
        </w:rPr>
        <w:t>ый</w:t>
      </w:r>
      <w:r w:rsidRPr="00D36362">
        <w:rPr>
          <w:sz w:val="28"/>
          <w:szCs w:val="28"/>
        </w:rPr>
        <w:t xml:space="preserve"> язык</w:t>
      </w:r>
      <w:r>
        <w:rPr>
          <w:sz w:val="28"/>
          <w:szCs w:val="28"/>
        </w:rPr>
        <w:t>.</w:t>
      </w:r>
      <w:r w:rsidRPr="00D36362">
        <w:rPr>
          <w:sz w:val="28"/>
          <w:szCs w:val="28"/>
        </w:rPr>
        <w:t xml:space="preserve"> </w:t>
      </w:r>
    </w:p>
    <w:p w:rsidR="009F69AE" w:rsidRDefault="009F69AE" w:rsidP="009F69AE">
      <w:pPr>
        <w:spacing w:line="276" w:lineRule="auto"/>
        <w:ind w:firstLine="709"/>
        <w:jc w:val="both"/>
        <w:rPr>
          <w:sz w:val="28"/>
          <w:szCs w:val="28"/>
        </w:rPr>
      </w:pPr>
      <w:r>
        <w:rPr>
          <w:sz w:val="28"/>
          <w:szCs w:val="28"/>
        </w:rPr>
        <w:t xml:space="preserve">Предметная область «Математика и информатика» представлена учебными предметами «Математика», «Алгебра», «Геометрия», «Информатика». На изучение математики в 5,6-ых классах по 5 часов из обязательной части. Из части, формируемой участниками образовательных отношений,  добавлено по 1 часу в 5 и 6 классах с целью формирования практических навыков решения задач и вычислительных умений за счет расширенного изучения отдельных тем, отработку и совершенствование вычислительных навыков. </w:t>
      </w:r>
    </w:p>
    <w:p w:rsidR="009F69AE" w:rsidRDefault="009F69AE" w:rsidP="009F69AE">
      <w:pPr>
        <w:spacing w:line="276" w:lineRule="auto"/>
        <w:ind w:firstLine="709"/>
        <w:jc w:val="both"/>
        <w:rPr>
          <w:sz w:val="28"/>
          <w:szCs w:val="28"/>
        </w:rPr>
      </w:pPr>
      <w:r>
        <w:rPr>
          <w:sz w:val="28"/>
          <w:szCs w:val="28"/>
        </w:rPr>
        <w:t>На изучение алгебры выделено по 3 часа в 7-9 классах из обязательной части. В данных классах из части, формируемой участниками образовательных отношений,  добавлено по 1 часу с целью расширения знаний обучающихся.</w:t>
      </w:r>
    </w:p>
    <w:p w:rsidR="009F69AE" w:rsidRDefault="009F69AE" w:rsidP="009F69AE">
      <w:pPr>
        <w:spacing w:line="276" w:lineRule="auto"/>
        <w:ind w:firstLine="709"/>
        <w:jc w:val="both"/>
        <w:rPr>
          <w:sz w:val="28"/>
          <w:szCs w:val="28"/>
        </w:rPr>
      </w:pPr>
      <w:r>
        <w:rPr>
          <w:sz w:val="28"/>
          <w:szCs w:val="28"/>
        </w:rPr>
        <w:t>На изучение геометрии в 7-9  классах выделено по 2 часа из обязательной части.</w:t>
      </w:r>
    </w:p>
    <w:p w:rsidR="009F69AE" w:rsidRDefault="009F69AE" w:rsidP="009F69AE">
      <w:pPr>
        <w:spacing w:line="276" w:lineRule="auto"/>
        <w:ind w:firstLine="709"/>
        <w:jc w:val="both"/>
        <w:rPr>
          <w:sz w:val="28"/>
          <w:szCs w:val="28"/>
        </w:rPr>
      </w:pPr>
      <w:r>
        <w:rPr>
          <w:sz w:val="28"/>
          <w:szCs w:val="28"/>
        </w:rPr>
        <w:t>В целях удовлетворения запроса родителей в учебный план  5-6 классов введено по 1 часу на изучение учебного предмета «Информатика» (часть учебного плана, формируемая  участниками образовательных отношений) с целью формирования глубоких и прочных основ информационной культуры и навыков работы на компьютере.</w:t>
      </w:r>
    </w:p>
    <w:p w:rsidR="009F69AE" w:rsidRDefault="009F69AE" w:rsidP="009F69AE">
      <w:pPr>
        <w:spacing w:line="276" w:lineRule="auto"/>
        <w:ind w:firstLine="709"/>
        <w:jc w:val="both"/>
        <w:rPr>
          <w:sz w:val="28"/>
          <w:szCs w:val="28"/>
        </w:rPr>
      </w:pPr>
      <w:r>
        <w:rPr>
          <w:sz w:val="28"/>
          <w:szCs w:val="28"/>
        </w:rPr>
        <w:t>Предметная область «Общественно-научные предметы» представлена учебными предметами «Всеобщая история», «История России», «Обществознание», «География». На изучение предмета «Всеобщая история» в 5-ых классах  отведено 2 часа, в 6-9 классах по 1 часу. На изучение предмета «История России» в 6-8 классах по 1 часу, в 9 классе 2 часа. На обществознание в 5-9 классах отведено по 1 часу, на географию в 5-6 классах отведено по 1 часу, в 7-8классах - 2 часа.</w:t>
      </w:r>
    </w:p>
    <w:p w:rsidR="009F69AE" w:rsidRDefault="009F69AE" w:rsidP="009F69AE">
      <w:pPr>
        <w:pStyle w:val="a3"/>
        <w:spacing w:line="276" w:lineRule="auto"/>
        <w:ind w:left="0" w:firstLine="709"/>
        <w:jc w:val="both"/>
        <w:rPr>
          <w:sz w:val="28"/>
          <w:szCs w:val="28"/>
        </w:rPr>
      </w:pPr>
      <w:r>
        <w:rPr>
          <w:sz w:val="28"/>
          <w:szCs w:val="28"/>
        </w:rPr>
        <w:t>Предметная область «Основы духовно-нравственной культуры народов России» реализуется в 5-ом классе в рамках учебного предмета «Изобразительное искусство», образовательный модуль «</w:t>
      </w:r>
      <w:r>
        <w:rPr>
          <w:bCs/>
          <w:sz w:val="28"/>
          <w:szCs w:val="28"/>
        </w:rPr>
        <w:t>Основы духовно-нравственной культуры народов России</w:t>
      </w:r>
      <w:r>
        <w:rPr>
          <w:sz w:val="28"/>
          <w:szCs w:val="28"/>
        </w:rPr>
        <w:t>».</w:t>
      </w:r>
    </w:p>
    <w:p w:rsidR="009F69AE" w:rsidRDefault="009F69AE" w:rsidP="009F69AE">
      <w:pPr>
        <w:spacing w:line="276" w:lineRule="auto"/>
        <w:ind w:firstLine="709"/>
        <w:jc w:val="both"/>
        <w:rPr>
          <w:sz w:val="28"/>
          <w:szCs w:val="28"/>
        </w:rPr>
      </w:pPr>
      <w:r>
        <w:rPr>
          <w:sz w:val="28"/>
          <w:szCs w:val="28"/>
        </w:rPr>
        <w:t>В предметной области «</w:t>
      </w:r>
      <w:proofErr w:type="gramStart"/>
      <w:r>
        <w:rPr>
          <w:sz w:val="28"/>
          <w:szCs w:val="28"/>
        </w:rPr>
        <w:t>Естественно-научные</w:t>
      </w:r>
      <w:proofErr w:type="gramEnd"/>
      <w:r>
        <w:rPr>
          <w:sz w:val="28"/>
          <w:szCs w:val="28"/>
        </w:rPr>
        <w:t xml:space="preserve"> предметы» изучаются учебные предметы «Физика», «Химия» и «Биология». На изучение предмета «Физика» в 7-8 классах отведено по 2 часа, в 9 классе 3 часа. На изучение предмета «Химия» в 8-9 классах отведено по 2 часа. На изучение предмета «Биология» в 5-7 классах отведено по 1 часу, в 8-9 классах по 2 часа. Из части, формируемой участниками образовательных отношений, на биологию  </w:t>
      </w:r>
      <w:r>
        <w:rPr>
          <w:sz w:val="28"/>
          <w:szCs w:val="28"/>
        </w:rPr>
        <w:lastRenderedPageBreak/>
        <w:t>добавлено по 1 часу в 6 классе с целью изучения содержания краеведческой направленности, в 7 классе для расширения материала изучаемых тем.</w:t>
      </w:r>
    </w:p>
    <w:p w:rsidR="009F69AE" w:rsidRDefault="009F69AE" w:rsidP="009F69AE">
      <w:pPr>
        <w:widowControl w:val="0"/>
        <w:spacing w:line="276" w:lineRule="auto"/>
        <w:ind w:firstLine="708"/>
        <w:jc w:val="both"/>
        <w:rPr>
          <w:sz w:val="28"/>
          <w:szCs w:val="28"/>
        </w:rPr>
      </w:pPr>
      <w:r>
        <w:rPr>
          <w:sz w:val="28"/>
          <w:szCs w:val="28"/>
        </w:rPr>
        <w:t>В предметной области «Искусство» изучаются учебные предметы «Музыка» и «Изобразительное искусство». На каждый предмет в 5-8 классах отводится по 1-му часу.</w:t>
      </w:r>
    </w:p>
    <w:p w:rsidR="009F69AE" w:rsidRDefault="009F69AE" w:rsidP="009F69AE">
      <w:pPr>
        <w:spacing w:line="276" w:lineRule="auto"/>
        <w:ind w:firstLine="709"/>
        <w:jc w:val="both"/>
        <w:rPr>
          <w:sz w:val="28"/>
          <w:szCs w:val="28"/>
        </w:rPr>
      </w:pPr>
      <w:r>
        <w:rPr>
          <w:sz w:val="28"/>
          <w:szCs w:val="28"/>
        </w:rPr>
        <w:t xml:space="preserve">Предметная   область   «Технология»   представлена   учебным предметом «Технология», на который из обязательной части в 5-7 классах отведено по 2 часа, в 8 классах – 1 час.  </w:t>
      </w:r>
    </w:p>
    <w:p w:rsidR="009F69AE" w:rsidRDefault="009F69AE" w:rsidP="009F69AE">
      <w:pPr>
        <w:widowControl w:val="0"/>
        <w:spacing w:line="276" w:lineRule="auto"/>
        <w:ind w:firstLine="709"/>
        <w:jc w:val="both"/>
        <w:rPr>
          <w:sz w:val="28"/>
          <w:szCs w:val="28"/>
        </w:rPr>
      </w:pPr>
      <w:r>
        <w:rPr>
          <w:sz w:val="28"/>
          <w:szCs w:val="28"/>
        </w:rPr>
        <w:t xml:space="preserve">Предметная  область   «Физическая  культура и Основы безопасности жизнедеятельности» представлена  учебными предметами «Основы безопасности жизнедеятельности» и «Физическая культура». На изучение предмета «Основы безопасности жизнедеятельности» в 8 и 9 классах отведено по 1 часу. На изучение предмета «Физическая  культура» во всех классах отведено по 3 часа. Для  формирования </w:t>
      </w:r>
      <w:r>
        <w:rPr>
          <w:bCs/>
          <w:spacing w:val="-6"/>
          <w:sz w:val="28"/>
          <w:szCs w:val="28"/>
          <w:shd w:val="clear" w:color="auto" w:fill="FFFFFF"/>
        </w:rPr>
        <w:t xml:space="preserve">системных </w:t>
      </w:r>
      <w:r>
        <w:rPr>
          <w:bCs/>
          <w:color w:val="000000"/>
          <w:spacing w:val="-6"/>
          <w:sz w:val="28"/>
          <w:szCs w:val="28"/>
        </w:rPr>
        <w:t>знаний, умений и навыков обеспе</w:t>
      </w:r>
      <w:r>
        <w:rPr>
          <w:bCs/>
          <w:color w:val="000000"/>
          <w:sz w:val="28"/>
          <w:szCs w:val="28"/>
        </w:rPr>
        <w:t>чивать здоровье и безопасность</w:t>
      </w:r>
      <w:r>
        <w:rPr>
          <w:sz w:val="28"/>
          <w:szCs w:val="28"/>
        </w:rPr>
        <w:t xml:space="preserve"> в 5-7 классах из  </w:t>
      </w:r>
      <w:proofErr w:type="gramStart"/>
      <w:r>
        <w:rPr>
          <w:sz w:val="28"/>
          <w:szCs w:val="28"/>
        </w:rPr>
        <w:t>части,  формируемой участниками образовательных отношений  добавлено</w:t>
      </w:r>
      <w:proofErr w:type="gramEnd"/>
      <w:r>
        <w:rPr>
          <w:sz w:val="28"/>
          <w:szCs w:val="28"/>
        </w:rPr>
        <w:t xml:space="preserve"> по 1 часу на изучение учебного предмета «Основы безопасности жизнедеятельности».</w:t>
      </w:r>
    </w:p>
    <w:p w:rsidR="009F69AE" w:rsidRDefault="009F69AE" w:rsidP="009F69AE">
      <w:pPr>
        <w:widowControl w:val="0"/>
        <w:spacing w:line="276" w:lineRule="auto"/>
        <w:ind w:firstLine="709"/>
        <w:jc w:val="both"/>
        <w:rPr>
          <w:sz w:val="28"/>
          <w:szCs w:val="28"/>
        </w:rPr>
      </w:pPr>
      <w:r>
        <w:rPr>
          <w:sz w:val="28"/>
          <w:szCs w:val="28"/>
        </w:rPr>
        <w:t xml:space="preserve">В 9 классе из части, формируемой участниками образовательных отношений, 2 часа отведено на </w:t>
      </w:r>
      <w:proofErr w:type="spellStart"/>
      <w:r>
        <w:rPr>
          <w:sz w:val="28"/>
          <w:szCs w:val="28"/>
        </w:rPr>
        <w:t>предпрофильную</w:t>
      </w:r>
      <w:proofErr w:type="spellEnd"/>
      <w:r>
        <w:rPr>
          <w:sz w:val="28"/>
          <w:szCs w:val="28"/>
        </w:rPr>
        <w:t xml:space="preserve"> подготовку с учетом запросов учащихся и их родителей (законных представителей).  Курсы по выбору носят теоретический и практический характер и обеспечивают выбор дальнейшего образовательного маршрута. Продолжительность курсов по русскому языку, математике, информатике, физике, химии, психологии, праву, педагогике составляет 8 часов (0,25 часа).</w:t>
      </w: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9F69AE">
      <w:pPr>
        <w:widowControl w:val="0"/>
        <w:spacing w:line="276" w:lineRule="auto"/>
        <w:ind w:firstLine="709"/>
        <w:jc w:val="both"/>
        <w:rPr>
          <w:sz w:val="28"/>
          <w:szCs w:val="28"/>
        </w:rPr>
      </w:pPr>
    </w:p>
    <w:p w:rsidR="009F69AE" w:rsidRDefault="009F69AE" w:rsidP="00BC2423">
      <w:pPr>
        <w:widowControl w:val="0"/>
        <w:spacing w:line="276" w:lineRule="auto"/>
        <w:jc w:val="both"/>
        <w:rPr>
          <w:sz w:val="28"/>
          <w:szCs w:val="28"/>
        </w:rPr>
      </w:pPr>
    </w:p>
    <w:p w:rsidR="009F69AE" w:rsidRDefault="009F69AE" w:rsidP="009F69AE">
      <w:pPr>
        <w:widowControl w:val="0"/>
        <w:spacing w:line="276" w:lineRule="auto"/>
        <w:jc w:val="both"/>
        <w:rPr>
          <w:sz w:val="28"/>
          <w:szCs w:val="28"/>
        </w:rPr>
      </w:pPr>
    </w:p>
    <w:p w:rsidR="009F69AE" w:rsidRDefault="009F69AE" w:rsidP="009F69AE">
      <w:pPr>
        <w:widowControl w:val="0"/>
        <w:spacing w:line="276" w:lineRule="auto"/>
        <w:jc w:val="both"/>
        <w:rPr>
          <w:sz w:val="28"/>
          <w:szCs w:val="28"/>
        </w:rPr>
      </w:pPr>
    </w:p>
    <w:p w:rsidR="009F69AE" w:rsidRDefault="009F69AE" w:rsidP="009F69AE">
      <w:pPr>
        <w:spacing w:line="276" w:lineRule="auto"/>
        <w:jc w:val="center"/>
        <w:rPr>
          <w:sz w:val="28"/>
          <w:szCs w:val="28"/>
        </w:rPr>
      </w:pPr>
    </w:p>
    <w:p w:rsidR="009F69AE" w:rsidRDefault="009F69AE" w:rsidP="009F69AE">
      <w:pPr>
        <w:spacing w:line="276" w:lineRule="auto"/>
        <w:jc w:val="center"/>
        <w:rPr>
          <w:b/>
          <w:bCs/>
          <w:color w:val="000000"/>
        </w:rPr>
      </w:pPr>
      <w:r>
        <w:rPr>
          <w:b/>
          <w:bCs/>
          <w:color w:val="000000"/>
        </w:rPr>
        <w:lastRenderedPageBreak/>
        <w:t xml:space="preserve">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 </w:t>
      </w:r>
    </w:p>
    <w:tbl>
      <w:tblPr>
        <w:tblW w:w="10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3777"/>
        <w:gridCol w:w="425"/>
        <w:gridCol w:w="567"/>
        <w:gridCol w:w="567"/>
        <w:gridCol w:w="709"/>
        <w:gridCol w:w="567"/>
        <w:gridCol w:w="921"/>
      </w:tblGrid>
      <w:tr w:rsidR="009F69AE" w:rsidTr="00BC2423">
        <w:trPr>
          <w:trHeight w:val="642"/>
        </w:trPr>
        <w:tc>
          <w:tcPr>
            <w:tcW w:w="2892" w:type="dxa"/>
            <w:vMerge w:val="restart"/>
            <w:tcBorders>
              <w:top w:val="single" w:sz="4" w:space="0" w:color="auto"/>
              <w:left w:val="single" w:sz="4" w:space="0" w:color="auto"/>
              <w:bottom w:val="single" w:sz="4" w:space="0" w:color="auto"/>
              <w:right w:val="single" w:sz="4" w:space="0" w:color="auto"/>
            </w:tcBorders>
          </w:tcPr>
          <w:p w:rsidR="009F69AE" w:rsidRDefault="009F69AE">
            <w:pPr>
              <w:spacing w:line="276" w:lineRule="auto"/>
              <w:jc w:val="center"/>
              <w:rPr>
                <w:b/>
                <w:bCs/>
                <w:color w:val="000000"/>
                <w:sz w:val="20"/>
                <w:szCs w:val="20"/>
              </w:rPr>
            </w:pPr>
          </w:p>
          <w:p w:rsidR="009F69AE" w:rsidRDefault="009F69AE">
            <w:pPr>
              <w:spacing w:line="276" w:lineRule="auto"/>
              <w:jc w:val="center"/>
              <w:rPr>
                <w:b/>
                <w:bCs/>
                <w:color w:val="000000"/>
                <w:sz w:val="20"/>
                <w:szCs w:val="20"/>
              </w:rPr>
            </w:pPr>
            <w:r>
              <w:rPr>
                <w:b/>
                <w:bCs/>
                <w:color w:val="000000"/>
                <w:sz w:val="20"/>
                <w:szCs w:val="20"/>
              </w:rPr>
              <w:t>Предметные области</w:t>
            </w:r>
          </w:p>
        </w:tc>
        <w:tc>
          <w:tcPr>
            <w:tcW w:w="3777"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Учебные</w:t>
            </w:r>
          </w:p>
          <w:p w:rsidR="009F69AE" w:rsidRDefault="009F69AE">
            <w:pPr>
              <w:spacing w:line="276" w:lineRule="auto"/>
              <w:jc w:val="both"/>
              <w:rPr>
                <w:b/>
                <w:bCs/>
                <w:color w:val="000000"/>
                <w:sz w:val="20"/>
                <w:szCs w:val="20"/>
              </w:rPr>
            </w:pPr>
            <w:r>
              <w:rPr>
                <w:b/>
                <w:bCs/>
                <w:color w:val="000000"/>
                <w:sz w:val="20"/>
                <w:szCs w:val="20"/>
              </w:rPr>
              <w:t>предметы</w:t>
            </w:r>
          </w:p>
          <w:p w:rsidR="009F69AE" w:rsidRDefault="009F69AE">
            <w:pPr>
              <w:spacing w:line="276" w:lineRule="auto"/>
              <w:jc w:val="right"/>
              <w:rPr>
                <w:b/>
                <w:bCs/>
                <w:color w:val="000000"/>
                <w:sz w:val="20"/>
                <w:szCs w:val="20"/>
              </w:rPr>
            </w:pPr>
            <w:r>
              <w:rPr>
                <w:b/>
                <w:bCs/>
                <w:color w:val="000000"/>
                <w:sz w:val="20"/>
                <w:szCs w:val="20"/>
              </w:rPr>
              <w:t>Классы</w:t>
            </w:r>
          </w:p>
        </w:tc>
        <w:tc>
          <w:tcPr>
            <w:tcW w:w="3756" w:type="dxa"/>
            <w:gridSpan w:val="6"/>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Количество часов в неделю</w:t>
            </w:r>
          </w:p>
        </w:tc>
      </w:tr>
      <w:tr w:rsidR="009F69AE" w:rsidTr="00BC2423">
        <w:trPr>
          <w:trHeight w:val="150"/>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
                <w:bCs/>
                <w:color w:val="000000"/>
                <w:sz w:val="20"/>
                <w:szCs w:val="20"/>
              </w:rPr>
            </w:pP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V</w:t>
            </w:r>
          </w:p>
        </w:tc>
        <w:tc>
          <w:tcPr>
            <w:tcW w:w="56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VI</w:t>
            </w:r>
          </w:p>
        </w:tc>
        <w:tc>
          <w:tcPr>
            <w:tcW w:w="56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VII</w:t>
            </w:r>
          </w:p>
        </w:tc>
        <w:tc>
          <w:tcPr>
            <w:tcW w:w="709"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VIII</w:t>
            </w:r>
          </w:p>
        </w:tc>
        <w:tc>
          <w:tcPr>
            <w:tcW w:w="56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IX</w:t>
            </w:r>
          </w:p>
        </w:tc>
        <w:tc>
          <w:tcPr>
            <w:tcW w:w="921"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Всего</w:t>
            </w:r>
          </w:p>
        </w:tc>
      </w:tr>
      <w:tr w:rsidR="009F69AE" w:rsidTr="00BC2423">
        <w:trPr>
          <w:trHeight w:val="315"/>
        </w:trPr>
        <w:tc>
          <w:tcPr>
            <w:tcW w:w="2892" w:type="dxa"/>
            <w:tcBorders>
              <w:top w:val="single" w:sz="4" w:space="0" w:color="auto"/>
              <w:left w:val="single" w:sz="4" w:space="0" w:color="auto"/>
              <w:bottom w:val="single" w:sz="4" w:space="0" w:color="auto"/>
              <w:right w:val="single" w:sz="4" w:space="0" w:color="auto"/>
            </w:tcBorders>
          </w:tcPr>
          <w:p w:rsidR="009F69AE" w:rsidRDefault="009F69AE">
            <w:pPr>
              <w:spacing w:line="276" w:lineRule="auto"/>
              <w:jc w:val="both"/>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i/>
                <w:color w:val="000000"/>
                <w:sz w:val="20"/>
                <w:szCs w:val="20"/>
              </w:rPr>
            </w:pPr>
            <w:r>
              <w:rPr>
                <w:b/>
                <w:bCs/>
                <w:i/>
                <w:color w:val="000000"/>
                <w:sz w:val="20"/>
                <w:szCs w:val="20"/>
              </w:rPr>
              <w:t>Обязательная часть</w:t>
            </w:r>
          </w:p>
        </w:tc>
        <w:tc>
          <w:tcPr>
            <w:tcW w:w="3756" w:type="dxa"/>
            <w:gridSpan w:val="6"/>
            <w:tcBorders>
              <w:top w:val="single" w:sz="4" w:space="0" w:color="auto"/>
              <w:left w:val="single" w:sz="4" w:space="0" w:color="auto"/>
              <w:bottom w:val="single" w:sz="4" w:space="0" w:color="auto"/>
              <w:right w:val="single" w:sz="4" w:space="0" w:color="auto"/>
            </w:tcBorders>
          </w:tcPr>
          <w:p w:rsidR="009F69AE" w:rsidRDefault="009F69AE">
            <w:pPr>
              <w:spacing w:line="276" w:lineRule="auto"/>
              <w:jc w:val="both"/>
              <w:rPr>
                <w:b/>
                <w:bCs/>
                <w:color w:val="000000"/>
                <w:sz w:val="20"/>
                <w:szCs w:val="20"/>
              </w:rPr>
            </w:pPr>
          </w:p>
        </w:tc>
      </w:tr>
      <w:tr w:rsidR="009F69AE" w:rsidTr="00BC2423">
        <w:trPr>
          <w:trHeight w:val="180"/>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Русский язык и литература</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Русский язык</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21</w:t>
            </w:r>
          </w:p>
        </w:tc>
      </w:tr>
      <w:tr w:rsidR="009F69AE" w:rsidTr="00BC2423">
        <w:trPr>
          <w:trHeight w:val="180"/>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Литература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13</w:t>
            </w:r>
          </w:p>
        </w:tc>
      </w:tr>
      <w:tr w:rsidR="009F69AE" w:rsidTr="00BC2423">
        <w:trPr>
          <w:trHeight w:val="165"/>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vertAlign w:val="superscript"/>
              </w:rPr>
            </w:pPr>
            <w:r>
              <w:rPr>
                <w:bCs/>
                <w:color w:val="000000"/>
                <w:sz w:val="20"/>
                <w:szCs w:val="20"/>
              </w:rPr>
              <w:t>Родной язык и родная  литература</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Родной язык</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95"/>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vertAlign w:val="superscript"/>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Родная литература</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BC2423" w:rsidTr="00BC2423">
        <w:trPr>
          <w:trHeight w:val="165"/>
        </w:trPr>
        <w:tc>
          <w:tcPr>
            <w:tcW w:w="2892" w:type="dxa"/>
            <w:vMerge w:val="restart"/>
            <w:tcBorders>
              <w:top w:val="single" w:sz="4" w:space="0" w:color="auto"/>
              <w:left w:val="single" w:sz="4" w:space="0" w:color="auto"/>
              <w:right w:val="single" w:sz="4" w:space="0" w:color="auto"/>
            </w:tcBorders>
            <w:hideMark/>
          </w:tcPr>
          <w:p w:rsidR="00BC2423" w:rsidRDefault="00BC2423">
            <w:pPr>
              <w:spacing w:line="276" w:lineRule="auto"/>
              <w:jc w:val="both"/>
              <w:rPr>
                <w:bCs/>
                <w:color w:val="000000"/>
                <w:sz w:val="20"/>
                <w:szCs w:val="20"/>
              </w:rPr>
            </w:pPr>
            <w:r>
              <w:rPr>
                <w:bCs/>
                <w:color w:val="000000"/>
                <w:sz w:val="20"/>
                <w:szCs w:val="20"/>
              </w:rPr>
              <w:t>Иностранные языки</w:t>
            </w:r>
          </w:p>
        </w:tc>
        <w:tc>
          <w:tcPr>
            <w:tcW w:w="3777" w:type="dxa"/>
            <w:tcBorders>
              <w:top w:val="single" w:sz="4" w:space="0" w:color="auto"/>
              <w:left w:val="single" w:sz="4" w:space="0" w:color="auto"/>
              <w:bottom w:val="single" w:sz="4" w:space="0" w:color="auto"/>
              <w:right w:val="single" w:sz="4" w:space="0" w:color="auto"/>
            </w:tcBorders>
            <w:hideMark/>
          </w:tcPr>
          <w:p w:rsidR="00BC2423" w:rsidRDefault="00BC2423">
            <w:pPr>
              <w:spacing w:line="276" w:lineRule="auto"/>
              <w:jc w:val="both"/>
              <w:rPr>
                <w:bCs/>
                <w:color w:val="000000"/>
                <w:sz w:val="20"/>
                <w:szCs w:val="20"/>
              </w:rPr>
            </w:pPr>
            <w:r>
              <w:rPr>
                <w:bCs/>
                <w:color w:val="000000"/>
                <w:sz w:val="20"/>
                <w:szCs w:val="20"/>
              </w:rPr>
              <w:t>Иностранный язык (английский язык)</w:t>
            </w:r>
          </w:p>
        </w:tc>
        <w:tc>
          <w:tcPr>
            <w:tcW w:w="425"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15</w:t>
            </w:r>
          </w:p>
        </w:tc>
      </w:tr>
      <w:tr w:rsidR="00BC2423" w:rsidTr="00BC2423">
        <w:trPr>
          <w:trHeight w:val="165"/>
        </w:trPr>
        <w:tc>
          <w:tcPr>
            <w:tcW w:w="2892" w:type="dxa"/>
            <w:vMerge/>
            <w:tcBorders>
              <w:left w:val="single" w:sz="4" w:space="0" w:color="auto"/>
              <w:bottom w:val="single" w:sz="4" w:space="0" w:color="auto"/>
              <w:right w:val="single" w:sz="4" w:space="0" w:color="auto"/>
            </w:tcBorders>
            <w:hideMark/>
          </w:tcPr>
          <w:p w:rsidR="00BC2423" w:rsidRDefault="00BC2423">
            <w:pPr>
              <w:spacing w:line="276" w:lineRule="auto"/>
              <w:jc w:val="both"/>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BC2423" w:rsidRDefault="00BC2423">
            <w:pPr>
              <w:spacing w:line="276" w:lineRule="auto"/>
              <w:jc w:val="both"/>
              <w:rPr>
                <w:bCs/>
                <w:color w:val="000000"/>
                <w:sz w:val="20"/>
                <w:szCs w:val="20"/>
              </w:rPr>
            </w:pPr>
            <w:r>
              <w:rPr>
                <w:bCs/>
                <w:color w:val="000000"/>
                <w:sz w:val="20"/>
                <w:szCs w:val="20"/>
              </w:rPr>
              <w:t>Иностранный язык (немецкий язык)</w:t>
            </w:r>
          </w:p>
        </w:tc>
        <w:tc>
          <w:tcPr>
            <w:tcW w:w="425"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BC2423" w:rsidRDefault="00BC2423">
            <w:pPr>
              <w:spacing w:line="276" w:lineRule="auto"/>
              <w:jc w:val="center"/>
              <w:rPr>
                <w:bCs/>
                <w:color w:val="000000"/>
                <w:sz w:val="20"/>
                <w:szCs w:val="20"/>
              </w:rPr>
            </w:pPr>
            <w:r>
              <w:rPr>
                <w:bCs/>
                <w:color w:val="000000"/>
                <w:sz w:val="20"/>
                <w:szCs w:val="20"/>
              </w:rPr>
              <w:t>2</w:t>
            </w:r>
          </w:p>
        </w:tc>
      </w:tr>
      <w:tr w:rsidR="009F69AE" w:rsidTr="00BC2423">
        <w:trPr>
          <w:trHeight w:val="142"/>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Математика и информатика</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Математика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10</w:t>
            </w:r>
          </w:p>
        </w:tc>
      </w:tr>
      <w:tr w:rsidR="009F69AE" w:rsidTr="00BC2423">
        <w:trPr>
          <w:trHeight w:val="150"/>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Алгебра</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9</w:t>
            </w:r>
          </w:p>
        </w:tc>
      </w:tr>
      <w:tr w:rsidR="009F69AE" w:rsidTr="00BC2423">
        <w:trPr>
          <w:trHeight w:val="201"/>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Геометрия</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6</w:t>
            </w:r>
          </w:p>
        </w:tc>
      </w:tr>
      <w:tr w:rsidR="009F69AE" w:rsidTr="00BC2423">
        <w:trPr>
          <w:trHeight w:val="145"/>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Информатика</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r>
      <w:tr w:rsidR="009F69AE" w:rsidTr="00BC2423">
        <w:trPr>
          <w:trHeight w:val="135"/>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Общественно-научные предметы</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Всеобщая история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6</w:t>
            </w:r>
          </w:p>
        </w:tc>
      </w:tr>
      <w:tr w:rsidR="009F69AE" w:rsidTr="00BC2423">
        <w:trPr>
          <w:trHeight w:val="180"/>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История России</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5</w:t>
            </w:r>
          </w:p>
        </w:tc>
      </w:tr>
      <w:tr w:rsidR="009F69AE" w:rsidTr="00BC2423">
        <w:trPr>
          <w:trHeight w:val="234"/>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Обществознание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5</w:t>
            </w:r>
          </w:p>
        </w:tc>
      </w:tr>
      <w:tr w:rsidR="009F69AE" w:rsidTr="00BC2423">
        <w:trPr>
          <w:trHeight w:val="138"/>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География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8</w:t>
            </w:r>
          </w:p>
        </w:tc>
      </w:tr>
      <w:tr w:rsidR="009F69AE" w:rsidTr="00BC2423">
        <w:trPr>
          <w:trHeight w:val="318"/>
        </w:trPr>
        <w:tc>
          <w:tcPr>
            <w:tcW w:w="289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Основы духовно-нравственной культуры народов России</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Основы духовно-нравственной культуры народов России</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81"/>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proofErr w:type="gramStart"/>
            <w:r>
              <w:rPr>
                <w:bCs/>
                <w:color w:val="000000"/>
                <w:sz w:val="20"/>
                <w:szCs w:val="20"/>
              </w:rPr>
              <w:t>Естественно-научные</w:t>
            </w:r>
            <w:proofErr w:type="gramEnd"/>
            <w:r>
              <w:rPr>
                <w:bCs/>
                <w:color w:val="000000"/>
                <w:sz w:val="20"/>
                <w:szCs w:val="20"/>
              </w:rPr>
              <w:t xml:space="preserve"> предметы</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Физика</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7</w:t>
            </w:r>
          </w:p>
        </w:tc>
      </w:tr>
      <w:tr w:rsidR="009F69AE" w:rsidTr="00BC2423">
        <w:trPr>
          <w:trHeight w:val="215"/>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Химия</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4</w:t>
            </w:r>
          </w:p>
        </w:tc>
      </w:tr>
      <w:tr w:rsidR="009F69AE" w:rsidTr="00BC2423">
        <w:trPr>
          <w:trHeight w:val="251"/>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Биология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7</w:t>
            </w:r>
          </w:p>
        </w:tc>
      </w:tr>
      <w:tr w:rsidR="009F69AE" w:rsidTr="00BC2423">
        <w:trPr>
          <w:trHeight w:val="120"/>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Искусство</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Музыка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4</w:t>
            </w:r>
          </w:p>
        </w:tc>
      </w:tr>
      <w:tr w:rsidR="009F69AE" w:rsidTr="00BC2423">
        <w:trPr>
          <w:trHeight w:val="215"/>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Изобразительное искусство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4</w:t>
            </w:r>
          </w:p>
        </w:tc>
      </w:tr>
      <w:tr w:rsidR="009F69AE" w:rsidTr="00BC2423">
        <w:trPr>
          <w:trHeight w:val="150"/>
        </w:trPr>
        <w:tc>
          <w:tcPr>
            <w:tcW w:w="289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Технология</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Технология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7</w:t>
            </w:r>
          </w:p>
        </w:tc>
      </w:tr>
      <w:tr w:rsidR="009F69AE" w:rsidTr="00BC2423">
        <w:trPr>
          <w:trHeight w:val="121"/>
        </w:trPr>
        <w:tc>
          <w:tcPr>
            <w:tcW w:w="2892"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Физическая культура и Основы безопасности жизнедеятельности</w:t>
            </w: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Основы безопасности жизнедеятельности</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r>
      <w:tr w:rsidR="009F69AE" w:rsidTr="00BC2423">
        <w:trPr>
          <w:trHeight w:val="91"/>
        </w:trPr>
        <w:tc>
          <w:tcPr>
            <w:tcW w:w="2892" w:type="dxa"/>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bCs/>
                <w:color w:val="000000"/>
                <w:sz w:val="20"/>
                <w:szCs w:val="20"/>
              </w:rPr>
            </w:pPr>
          </w:p>
        </w:tc>
        <w:tc>
          <w:tcPr>
            <w:tcW w:w="3777"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Cs/>
                <w:color w:val="000000"/>
                <w:sz w:val="20"/>
                <w:szCs w:val="20"/>
              </w:rPr>
            </w:pPr>
            <w:r>
              <w:rPr>
                <w:bCs/>
                <w:color w:val="000000"/>
                <w:sz w:val="20"/>
                <w:szCs w:val="20"/>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15</w:t>
            </w:r>
          </w:p>
        </w:tc>
      </w:tr>
      <w:tr w:rsidR="009F69AE" w:rsidTr="00BC2423">
        <w:trPr>
          <w:trHeight w:val="301"/>
        </w:trPr>
        <w:tc>
          <w:tcPr>
            <w:tcW w:w="289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b/>
                <w:bCs/>
                <w:color w:val="000000"/>
                <w:sz w:val="20"/>
                <w:szCs w:val="20"/>
              </w:rPr>
            </w:pPr>
            <w:r>
              <w:rPr>
                <w:b/>
                <w:bCs/>
                <w:color w:val="000000"/>
                <w:sz w:val="20"/>
                <w:szCs w:val="20"/>
              </w:rPr>
              <w:t>Итого</w:t>
            </w:r>
          </w:p>
        </w:tc>
        <w:tc>
          <w:tcPr>
            <w:tcW w:w="377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28</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29</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w:t>
            </w:r>
            <w:r w:rsidR="00BC2423">
              <w:rPr>
                <w:b/>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w:t>
            </w:r>
            <w:r w:rsidR="00BC2423">
              <w:rPr>
                <w:b/>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151</w:t>
            </w:r>
            <w:r w:rsidR="00BC2423">
              <w:rPr>
                <w:b/>
                <w:bCs/>
                <w:color w:val="000000"/>
                <w:sz w:val="20"/>
                <w:szCs w:val="20"/>
              </w:rPr>
              <w:t>3</w:t>
            </w:r>
          </w:p>
        </w:tc>
      </w:tr>
      <w:tr w:rsidR="009F69AE" w:rsidTr="00BC2423">
        <w:trPr>
          <w:trHeight w:val="301"/>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
                <w:bCs/>
                <w:color w:val="000000"/>
                <w:sz w:val="20"/>
                <w:szCs w:val="20"/>
              </w:rPr>
            </w:pPr>
            <w:r>
              <w:rPr>
                <w:b/>
                <w:bCs/>
                <w:color w:val="000000"/>
                <w:sz w:val="20"/>
                <w:szCs w:val="20"/>
              </w:rPr>
              <w:t>Часть, формируемая участниками образовательных отношений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BC2423">
            <w:pPr>
              <w:spacing w:line="276" w:lineRule="auto"/>
              <w:jc w:val="center"/>
              <w:rPr>
                <w:b/>
                <w:bCs/>
                <w:color w:val="000000"/>
                <w:sz w:val="20"/>
                <w:szCs w:val="20"/>
              </w:rPr>
            </w:pPr>
            <w:r>
              <w:rPr>
                <w:b/>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BC2423">
            <w:pPr>
              <w:spacing w:line="276" w:lineRule="auto"/>
              <w:jc w:val="center"/>
              <w:rPr>
                <w:b/>
                <w:bCs/>
                <w:color w:val="000000"/>
                <w:sz w:val="20"/>
                <w:szCs w:val="20"/>
              </w:rPr>
            </w:pPr>
            <w:r>
              <w:rPr>
                <w:b/>
                <w:bCs/>
                <w:color w:val="000000"/>
                <w:sz w:val="20"/>
                <w:szCs w:val="20"/>
              </w:rPr>
              <w:t>3</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BC2423">
            <w:pPr>
              <w:spacing w:line="276" w:lineRule="auto"/>
              <w:jc w:val="center"/>
              <w:rPr>
                <w:b/>
                <w:bCs/>
                <w:color w:val="000000"/>
                <w:sz w:val="20"/>
                <w:szCs w:val="20"/>
              </w:rPr>
            </w:pPr>
            <w:r>
              <w:rPr>
                <w:b/>
                <w:bCs/>
                <w:color w:val="000000"/>
                <w:sz w:val="20"/>
                <w:szCs w:val="20"/>
              </w:rPr>
              <w:t>19</w:t>
            </w:r>
          </w:p>
        </w:tc>
      </w:tr>
      <w:tr w:rsidR="009F69AE" w:rsidTr="00BC2423">
        <w:trPr>
          <w:trHeight w:val="18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Русский язык</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r>
      <w:tr w:rsidR="009F69AE" w:rsidTr="00BC2423">
        <w:trPr>
          <w:trHeight w:val="136"/>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 xml:space="preserve">Литература </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r>
      <w:tr w:rsidR="009F69AE" w:rsidTr="00BC2423">
        <w:trPr>
          <w:trHeight w:val="136"/>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 xml:space="preserve">Математика </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r>
      <w:tr w:rsidR="009F69AE" w:rsidTr="00BC2423">
        <w:trPr>
          <w:trHeight w:val="15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 xml:space="preserve">Алгебра </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r>
      <w:tr w:rsidR="009F69AE" w:rsidTr="00BC2423">
        <w:trPr>
          <w:trHeight w:val="15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 xml:space="preserve">Информатика </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r>
      <w:tr w:rsidR="009F69AE" w:rsidTr="00BC2423">
        <w:trPr>
          <w:trHeight w:val="135"/>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 xml:space="preserve">Биология </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2</w:t>
            </w:r>
          </w:p>
        </w:tc>
      </w:tr>
      <w:tr w:rsidR="009F69AE" w:rsidTr="00BC2423">
        <w:trPr>
          <w:trHeight w:val="15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ОБЖ</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3</w:t>
            </w:r>
          </w:p>
        </w:tc>
      </w:tr>
      <w:tr w:rsidR="009F69AE" w:rsidTr="00BC2423">
        <w:trPr>
          <w:trHeight w:val="301"/>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
                <w:bCs/>
                <w:i/>
                <w:color w:val="000000"/>
                <w:sz w:val="20"/>
                <w:szCs w:val="20"/>
              </w:rPr>
            </w:pPr>
            <w:r>
              <w:rPr>
                <w:b/>
                <w:bCs/>
                <w:i/>
                <w:color w:val="000000"/>
                <w:sz w:val="20"/>
                <w:szCs w:val="20"/>
              </w:rPr>
              <w:t>Курсы по выбору</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
                <w:bCs/>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
                <w:bCs/>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
                <w:bCs/>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
                <w:bCs/>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i/>
                <w:color w:val="000000"/>
                <w:sz w:val="20"/>
                <w:szCs w:val="20"/>
              </w:rPr>
            </w:pPr>
            <w:r>
              <w:rPr>
                <w:b/>
                <w:bCs/>
                <w:i/>
                <w:color w:val="000000"/>
                <w:sz w:val="20"/>
                <w:szCs w:val="20"/>
              </w:rPr>
              <w:t>2</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i/>
                <w:color w:val="000000"/>
                <w:sz w:val="20"/>
                <w:szCs w:val="20"/>
              </w:rPr>
            </w:pPr>
            <w:r>
              <w:rPr>
                <w:b/>
                <w:bCs/>
                <w:i/>
                <w:color w:val="000000"/>
                <w:sz w:val="20"/>
                <w:szCs w:val="20"/>
              </w:rPr>
              <w:t>2</w:t>
            </w:r>
          </w:p>
        </w:tc>
      </w:tr>
      <w:tr w:rsidR="009F69AE" w:rsidTr="00BC2423">
        <w:trPr>
          <w:trHeight w:val="15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Русский язык «Деловая речь»</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8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Математика «Процентные расчеты на каждый день»</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65"/>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Информатика «Кодирование информации»</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36"/>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Физика «Удивительное электричество»</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8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Химия «Химия и медицина»</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65"/>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Психология «Я выбираю профессию»</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50"/>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Право «Правовая подготовка школьников»</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165"/>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Cs/>
                <w:color w:val="000000"/>
                <w:sz w:val="20"/>
                <w:szCs w:val="20"/>
              </w:rPr>
            </w:pPr>
            <w:r>
              <w:rPr>
                <w:bCs/>
                <w:color w:val="000000"/>
                <w:sz w:val="20"/>
                <w:szCs w:val="20"/>
              </w:rPr>
              <w:t>Педагогика «Педагогическое начало»</w:t>
            </w:r>
          </w:p>
        </w:tc>
        <w:tc>
          <w:tcPr>
            <w:tcW w:w="425"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Cs/>
                <w:color w:val="000000"/>
                <w:sz w:val="20"/>
                <w:szCs w:val="20"/>
              </w:rPr>
            </w:pPr>
            <w:r>
              <w:rPr>
                <w:bCs/>
                <w:color w:val="000000"/>
                <w:sz w:val="20"/>
                <w:szCs w:val="20"/>
              </w:rPr>
              <w:t>0,25</w:t>
            </w:r>
          </w:p>
        </w:tc>
        <w:tc>
          <w:tcPr>
            <w:tcW w:w="921" w:type="dxa"/>
            <w:tcBorders>
              <w:top w:val="single" w:sz="4" w:space="0" w:color="auto"/>
              <w:left w:val="single" w:sz="4" w:space="0" w:color="auto"/>
              <w:bottom w:val="single" w:sz="4" w:space="0" w:color="auto"/>
              <w:right w:val="single" w:sz="4" w:space="0" w:color="auto"/>
            </w:tcBorders>
            <w:vAlign w:val="bottom"/>
          </w:tcPr>
          <w:p w:rsidR="009F69AE" w:rsidRDefault="009F69AE">
            <w:pPr>
              <w:spacing w:line="276" w:lineRule="auto"/>
              <w:jc w:val="center"/>
              <w:rPr>
                <w:bCs/>
                <w:color w:val="000000"/>
                <w:sz w:val="20"/>
                <w:szCs w:val="20"/>
              </w:rPr>
            </w:pPr>
          </w:p>
        </w:tc>
      </w:tr>
      <w:tr w:rsidR="009F69AE" w:rsidTr="00BC2423">
        <w:trPr>
          <w:trHeight w:val="301"/>
        </w:trPr>
        <w:tc>
          <w:tcPr>
            <w:tcW w:w="6669" w:type="dxa"/>
            <w:gridSpan w:val="2"/>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rPr>
                <w:b/>
                <w:bCs/>
                <w:color w:val="000000"/>
                <w:sz w:val="20"/>
                <w:szCs w:val="20"/>
              </w:rPr>
            </w:pPr>
            <w:r>
              <w:rPr>
                <w:b/>
                <w:bCs/>
                <w:color w:val="000000"/>
                <w:sz w:val="20"/>
                <w:szCs w:val="20"/>
              </w:rPr>
              <w:t xml:space="preserve">Максимально допустимая недельная нагрузка </w:t>
            </w:r>
          </w:p>
          <w:p w:rsidR="009F69AE" w:rsidRDefault="009F69AE">
            <w:pPr>
              <w:spacing w:line="276" w:lineRule="auto"/>
              <w:rPr>
                <w:b/>
                <w:bCs/>
                <w:color w:val="000000"/>
                <w:sz w:val="20"/>
                <w:szCs w:val="20"/>
              </w:rPr>
            </w:pPr>
            <w:r>
              <w:rPr>
                <w:b/>
                <w:bCs/>
                <w:color w:val="000000"/>
                <w:sz w:val="20"/>
                <w:szCs w:val="20"/>
              </w:rPr>
              <w:t xml:space="preserve">при    6-дневной учебной неделе </w:t>
            </w:r>
          </w:p>
        </w:tc>
        <w:tc>
          <w:tcPr>
            <w:tcW w:w="425"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35</w:t>
            </w:r>
          </w:p>
        </w:tc>
        <w:tc>
          <w:tcPr>
            <w:tcW w:w="709"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36</w:t>
            </w:r>
          </w:p>
        </w:tc>
        <w:tc>
          <w:tcPr>
            <w:tcW w:w="567"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36</w:t>
            </w:r>
          </w:p>
        </w:tc>
        <w:tc>
          <w:tcPr>
            <w:tcW w:w="921" w:type="dxa"/>
            <w:tcBorders>
              <w:top w:val="single" w:sz="4" w:space="0" w:color="auto"/>
              <w:left w:val="single" w:sz="4" w:space="0" w:color="auto"/>
              <w:bottom w:val="single" w:sz="4" w:space="0" w:color="auto"/>
              <w:right w:val="single" w:sz="4" w:space="0" w:color="auto"/>
            </w:tcBorders>
            <w:vAlign w:val="bottom"/>
            <w:hideMark/>
          </w:tcPr>
          <w:p w:rsidR="009F69AE" w:rsidRDefault="009F69AE">
            <w:pPr>
              <w:spacing w:line="276" w:lineRule="auto"/>
              <w:jc w:val="center"/>
              <w:rPr>
                <w:b/>
                <w:bCs/>
                <w:color w:val="000000"/>
                <w:sz w:val="20"/>
                <w:szCs w:val="20"/>
              </w:rPr>
            </w:pPr>
            <w:r>
              <w:rPr>
                <w:b/>
                <w:bCs/>
                <w:color w:val="000000"/>
                <w:sz w:val="20"/>
                <w:szCs w:val="20"/>
              </w:rPr>
              <w:t>172</w:t>
            </w:r>
          </w:p>
        </w:tc>
      </w:tr>
    </w:tbl>
    <w:p w:rsidR="009F69AE" w:rsidRDefault="009F69AE" w:rsidP="009F69AE">
      <w:pPr>
        <w:spacing w:line="276" w:lineRule="auto"/>
        <w:jc w:val="center"/>
        <w:rPr>
          <w:color w:val="000000"/>
          <w:sz w:val="28"/>
          <w:szCs w:val="28"/>
        </w:rPr>
      </w:pPr>
      <w:r>
        <w:rPr>
          <w:b/>
          <w:color w:val="000000"/>
          <w:sz w:val="28"/>
          <w:szCs w:val="28"/>
        </w:rPr>
        <w:lastRenderedPageBreak/>
        <w:t>Формы промежуточной аттестации учащихся</w:t>
      </w:r>
    </w:p>
    <w:p w:rsidR="009F69AE" w:rsidRDefault="009F69AE" w:rsidP="009F69AE">
      <w:pPr>
        <w:spacing w:line="276" w:lineRule="auto"/>
        <w:jc w:val="both"/>
        <w:rPr>
          <w:color w:val="000000"/>
          <w:sz w:val="28"/>
          <w:szCs w:val="28"/>
        </w:rPr>
      </w:pPr>
      <w:r>
        <w:rPr>
          <w:color w:val="000000"/>
          <w:sz w:val="28"/>
          <w:szCs w:val="28"/>
        </w:rPr>
        <w:tab/>
        <w:t xml:space="preserve">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утвержденным приказом МБОУ «Котинская ООШ» от 15.09.2016г. № </w:t>
      </w:r>
      <w:r>
        <w:rPr>
          <w:sz w:val="28"/>
          <w:szCs w:val="28"/>
        </w:rPr>
        <w:t>102</w:t>
      </w:r>
      <w:r>
        <w:rPr>
          <w:color w:val="FF0000"/>
          <w:sz w:val="28"/>
          <w:szCs w:val="28"/>
        </w:rPr>
        <w:t xml:space="preserve"> </w:t>
      </w:r>
      <w:r>
        <w:rPr>
          <w:color w:val="000000"/>
          <w:sz w:val="28"/>
          <w:szCs w:val="28"/>
        </w:rPr>
        <w:t xml:space="preserve">в сроки, установленные календарными учебными графиками школы. </w:t>
      </w:r>
    </w:p>
    <w:p w:rsidR="009F69AE" w:rsidRDefault="009F69AE" w:rsidP="009F69AE">
      <w:pPr>
        <w:spacing w:line="276" w:lineRule="auto"/>
        <w:ind w:firstLine="708"/>
        <w:jc w:val="both"/>
        <w:rPr>
          <w:color w:val="000000"/>
          <w:sz w:val="28"/>
          <w:szCs w:val="28"/>
        </w:rPr>
      </w:pPr>
      <w:r>
        <w:rPr>
          <w:sz w:val="28"/>
          <w:szCs w:val="28"/>
        </w:rPr>
        <w:t xml:space="preserve">Промежуточную аттестацию проходят все обучающиеся 2-8 классов по всем учебным предметам обязательной части учебного плана. </w:t>
      </w:r>
      <w:r>
        <w:rPr>
          <w:color w:val="000000"/>
          <w:sz w:val="28"/>
          <w:szCs w:val="28"/>
        </w:rPr>
        <w:t>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212"/>
        <w:gridCol w:w="5435"/>
      </w:tblGrid>
      <w:tr w:rsidR="009F69AE" w:rsidTr="009F69AE">
        <w:tc>
          <w:tcPr>
            <w:tcW w:w="86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класс</w:t>
            </w: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предмет</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форма промежуточной аттестации</w:t>
            </w:r>
          </w:p>
        </w:tc>
      </w:tr>
      <w:tr w:rsidR="009F69AE" w:rsidTr="009F69AE">
        <w:tc>
          <w:tcPr>
            <w:tcW w:w="865"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2-4</w:t>
            </w: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Русский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Диктант с грамматическим заданием</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Литературное чтение</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Техника чтения</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Английский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Математика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Информатика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Окружающий мир</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Технология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Проектная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Физическая культура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Сдача нормативов</w:t>
            </w:r>
          </w:p>
        </w:tc>
      </w:tr>
      <w:tr w:rsidR="009F69AE" w:rsidTr="009F69AE">
        <w:tc>
          <w:tcPr>
            <w:tcW w:w="865"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5-6</w:t>
            </w: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Русский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Диктант с грамматическим заданием</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Литература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Английский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Математика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Информатика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История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Обществознание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География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Биология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Технология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Проектная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ОБЖ</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Физическая культура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Сдача нормативов</w:t>
            </w:r>
          </w:p>
        </w:tc>
      </w:tr>
      <w:tr w:rsidR="009F69AE" w:rsidTr="009F69AE">
        <w:tc>
          <w:tcPr>
            <w:tcW w:w="865"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7</w:t>
            </w: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Русский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Диктант с грамматическим заданием</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Литература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Английский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Алгебра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Геометрия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Информатика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История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Обществознание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География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Физика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Биология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Технология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Проектная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ОБЖ</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Физическая культура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Сдача нормативов</w:t>
            </w:r>
          </w:p>
        </w:tc>
      </w:tr>
      <w:tr w:rsidR="009F69AE" w:rsidTr="009F69AE">
        <w:tc>
          <w:tcPr>
            <w:tcW w:w="865" w:type="dxa"/>
            <w:vMerge w:val="restart"/>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8</w:t>
            </w: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Русский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 в форме ОГЭ</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Литература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Английский язык</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Математика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Контрольная работа в форме ОГЭ </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Информатика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История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Обществознание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География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Физика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Контрольная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Химия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Биология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 xml:space="preserve">Технология </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Проектная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ОБЖ</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Тестовая работа</w:t>
            </w:r>
          </w:p>
        </w:tc>
      </w:tr>
      <w:tr w:rsidR="009F69AE" w:rsidTr="009F69AE">
        <w:tc>
          <w:tcPr>
            <w:tcW w:w="0" w:type="auto"/>
            <w:vMerge/>
            <w:tcBorders>
              <w:top w:val="single" w:sz="4" w:space="0" w:color="auto"/>
              <w:left w:val="single" w:sz="4" w:space="0" w:color="auto"/>
              <w:bottom w:val="single" w:sz="4" w:space="0" w:color="auto"/>
              <w:right w:val="single" w:sz="4" w:space="0" w:color="auto"/>
            </w:tcBorders>
            <w:vAlign w:val="center"/>
            <w:hideMark/>
          </w:tcPr>
          <w:p w:rsidR="009F69AE" w:rsidRDefault="009F69AE">
            <w:pPr>
              <w:rPr>
                <w:color w:val="000000"/>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Физическая культура</w:t>
            </w:r>
          </w:p>
        </w:tc>
        <w:tc>
          <w:tcPr>
            <w:tcW w:w="5435" w:type="dxa"/>
            <w:tcBorders>
              <w:top w:val="single" w:sz="4" w:space="0" w:color="auto"/>
              <w:left w:val="single" w:sz="4" w:space="0" w:color="auto"/>
              <w:bottom w:val="single" w:sz="4" w:space="0" w:color="auto"/>
              <w:right w:val="single" w:sz="4" w:space="0" w:color="auto"/>
            </w:tcBorders>
            <w:hideMark/>
          </w:tcPr>
          <w:p w:rsidR="009F69AE" w:rsidRDefault="009F69AE">
            <w:pPr>
              <w:spacing w:line="276" w:lineRule="auto"/>
              <w:jc w:val="both"/>
              <w:rPr>
                <w:color w:val="000000"/>
                <w:sz w:val="28"/>
                <w:szCs w:val="28"/>
              </w:rPr>
            </w:pPr>
            <w:r>
              <w:rPr>
                <w:color w:val="000000"/>
                <w:sz w:val="28"/>
                <w:szCs w:val="28"/>
              </w:rPr>
              <w:t>Сдача нормативов</w:t>
            </w:r>
          </w:p>
        </w:tc>
      </w:tr>
    </w:tbl>
    <w:p w:rsidR="009F69AE" w:rsidRDefault="009F69AE" w:rsidP="009F69AE">
      <w:pPr>
        <w:spacing w:line="276" w:lineRule="auto"/>
        <w:jc w:val="both"/>
        <w:rPr>
          <w:color w:val="000000"/>
          <w:sz w:val="28"/>
          <w:szCs w:val="28"/>
        </w:rPr>
      </w:pPr>
      <w:r>
        <w:rPr>
          <w:color w:val="000000"/>
          <w:sz w:val="28"/>
          <w:szCs w:val="28"/>
        </w:rPr>
        <w:t xml:space="preserve"> </w:t>
      </w:r>
    </w:p>
    <w:p w:rsidR="009F69AE" w:rsidRDefault="009F69AE" w:rsidP="009F69AE">
      <w:pPr>
        <w:spacing w:line="276" w:lineRule="auto"/>
        <w:ind w:firstLine="708"/>
        <w:jc w:val="both"/>
        <w:rPr>
          <w:color w:val="000000"/>
          <w:sz w:val="28"/>
          <w:szCs w:val="28"/>
        </w:rPr>
      </w:pPr>
      <w:r>
        <w:rPr>
          <w:color w:val="000000"/>
          <w:sz w:val="28"/>
          <w:szCs w:val="28"/>
        </w:rPr>
        <w:t>Уровень сформированности УУД проверяется в форме комплексной работы по итогам года в 1-9 классах.</w:t>
      </w:r>
    </w:p>
    <w:p w:rsidR="00BC5E8D" w:rsidRDefault="00BC5E8D"/>
    <w:sectPr w:rsidR="00BC5E8D" w:rsidSect="00BC5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9F69AE"/>
    <w:rsid w:val="00636E23"/>
    <w:rsid w:val="009F69AE"/>
    <w:rsid w:val="00B821EA"/>
    <w:rsid w:val="00BC2423"/>
    <w:rsid w:val="00BC5E8D"/>
    <w:rsid w:val="00D8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69AE"/>
    <w:pPr>
      <w:ind w:left="720"/>
      <w:contextualSpacing/>
    </w:pPr>
  </w:style>
  <w:style w:type="paragraph" w:styleId="a4">
    <w:name w:val="Normal (Web)"/>
    <w:basedOn w:val="a"/>
    <w:uiPriority w:val="99"/>
    <w:unhideWhenUsed/>
    <w:rsid w:val="00BC24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3119</Words>
  <Characters>17783</Characters>
  <Application>Microsoft Office Word</Application>
  <DocSecurity>0</DocSecurity>
  <Lines>148</Lines>
  <Paragraphs>41</Paragraphs>
  <ScaleCrop>false</ScaleCrop>
  <Company>Microsoft</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cp:revision>
  <dcterms:created xsi:type="dcterms:W3CDTF">2018-09-25T21:19:00Z</dcterms:created>
  <dcterms:modified xsi:type="dcterms:W3CDTF">2018-09-26T23:57:00Z</dcterms:modified>
</cp:coreProperties>
</file>